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E4D8D3" w14:textId="580518C9" w:rsidR="00A2057C" w:rsidRPr="00A2057C" w:rsidRDefault="00A2057C" w:rsidP="00A2057C">
      <w:pPr>
        <w:tabs>
          <w:tab w:val="center" w:pos="4536"/>
          <w:tab w:val="right" w:pos="8280"/>
          <w:tab w:val="right" w:pos="9639"/>
        </w:tabs>
        <w:ind w:right="2" w:firstLineChars="0" w:firstLine="0"/>
        <w:rPr>
          <w:rFonts w:ascii="Arial" w:hAnsi="Arial" w:cs="Arial"/>
          <w:b/>
          <w:bCs/>
          <w:sz w:val="24"/>
        </w:rPr>
      </w:pPr>
      <w:r w:rsidRPr="00A2057C">
        <w:rPr>
          <w:rFonts w:ascii="Arial" w:hAnsi="Arial" w:cs="Arial"/>
          <w:b/>
          <w:bCs/>
          <w:sz w:val="24"/>
        </w:rPr>
        <w:t>3GPP TSG RAN WG1 #104-e</w:t>
      </w:r>
      <w:r w:rsidRPr="00A2057C">
        <w:rPr>
          <w:rFonts w:ascii="Arial" w:eastAsia="等线" w:hAnsi="Arial" w:cs="Arial" w:hint="eastAsia"/>
          <w:b/>
          <w:bCs/>
          <w:sz w:val="24"/>
          <w:lang w:eastAsia="zh-CN"/>
        </w:rPr>
        <w:t xml:space="preserve"> </w:t>
      </w:r>
      <w:r w:rsidRPr="00A2057C">
        <w:rPr>
          <w:rFonts w:ascii="Arial" w:hAnsi="Arial" w:cs="Arial"/>
          <w:b/>
          <w:bCs/>
          <w:sz w:val="24"/>
        </w:rPr>
        <w:tab/>
      </w:r>
      <w:r w:rsidRPr="00A2057C">
        <w:rPr>
          <w:rFonts w:ascii="Arial" w:eastAsia="等线" w:hAnsi="Arial" w:cs="Arial" w:hint="eastAsia"/>
          <w:b/>
          <w:bCs/>
          <w:sz w:val="24"/>
          <w:lang w:eastAsia="zh-CN"/>
        </w:rPr>
        <w:t xml:space="preserve"> </w:t>
      </w:r>
      <w:r>
        <w:rPr>
          <w:rFonts w:ascii="Arial" w:eastAsia="等线" w:hAnsi="Arial" w:cs="Arial" w:hint="eastAsia"/>
          <w:b/>
          <w:bCs/>
          <w:sz w:val="24"/>
          <w:lang w:eastAsia="zh-CN"/>
        </w:rPr>
        <w:t xml:space="preserve">                                                   </w:t>
      </w:r>
      <w:r w:rsidRPr="00A2057C">
        <w:rPr>
          <w:rFonts w:ascii="Arial" w:hAnsi="Arial" w:cs="Arial"/>
          <w:b/>
          <w:bCs/>
          <w:sz w:val="24"/>
        </w:rPr>
        <w:tab/>
      </w:r>
      <w:r w:rsidRPr="00A2057C">
        <w:rPr>
          <w:rFonts w:ascii="Arial" w:eastAsia="等线" w:hAnsi="Arial" w:cs="Arial" w:hint="eastAsia"/>
          <w:b/>
          <w:bCs/>
          <w:sz w:val="24"/>
          <w:lang w:eastAsia="zh-CN"/>
        </w:rPr>
        <w:t xml:space="preserve">      </w:t>
      </w:r>
      <w:r w:rsidR="006A108B">
        <w:rPr>
          <w:rFonts w:ascii="Arial" w:hAnsi="Arial" w:cs="Arial"/>
          <w:b/>
          <w:bCs/>
          <w:sz w:val="24"/>
        </w:rPr>
        <w:t>R1-2101213</w:t>
      </w:r>
    </w:p>
    <w:p w14:paraId="25C0CC03" w14:textId="2A5ECE07" w:rsidR="00154194" w:rsidRPr="00A2057C" w:rsidRDefault="00A2057C" w:rsidP="00A2057C">
      <w:pPr>
        <w:pStyle w:val="CRCoverPage"/>
        <w:outlineLvl w:val="0"/>
        <w:rPr>
          <w:rFonts w:eastAsia="等线"/>
          <w:b/>
          <w:noProof/>
          <w:sz w:val="22"/>
          <w:szCs w:val="24"/>
          <w:lang w:eastAsia="zh-CN"/>
        </w:rPr>
      </w:pPr>
      <w:proofErr w:type="gramStart"/>
      <w:r w:rsidRPr="00A2057C">
        <w:rPr>
          <w:rFonts w:eastAsia="MS Mincho" w:cs="Arial"/>
          <w:b/>
          <w:bCs/>
          <w:sz w:val="24"/>
          <w:lang w:eastAsia="ja-JP"/>
        </w:rPr>
        <w:t>e-Meeting</w:t>
      </w:r>
      <w:proofErr w:type="gramEnd"/>
      <w:r w:rsidRPr="00A2057C">
        <w:rPr>
          <w:rFonts w:eastAsia="MS Mincho" w:cs="Arial"/>
          <w:b/>
          <w:bCs/>
          <w:sz w:val="24"/>
          <w:lang w:eastAsia="ja-JP"/>
        </w:rPr>
        <w:t>, January 25</w:t>
      </w:r>
      <w:r w:rsidRPr="00A2057C">
        <w:rPr>
          <w:rFonts w:eastAsia="MS Mincho" w:cs="Arial"/>
          <w:b/>
          <w:bCs/>
          <w:sz w:val="24"/>
          <w:vertAlign w:val="superscript"/>
          <w:lang w:eastAsia="ja-JP"/>
        </w:rPr>
        <w:t>th</w:t>
      </w:r>
      <w:r w:rsidRPr="00A2057C">
        <w:rPr>
          <w:rFonts w:eastAsia="MS Mincho" w:cs="Arial"/>
          <w:b/>
          <w:bCs/>
          <w:sz w:val="24"/>
          <w:lang w:eastAsia="ja-JP"/>
        </w:rPr>
        <w:t xml:space="preserve"> – February 5</w:t>
      </w:r>
      <w:r w:rsidRPr="00A2057C">
        <w:rPr>
          <w:rFonts w:eastAsia="MS Mincho" w:cs="Arial"/>
          <w:b/>
          <w:bCs/>
          <w:sz w:val="24"/>
          <w:vertAlign w:val="superscript"/>
          <w:lang w:eastAsia="ja-JP"/>
        </w:rPr>
        <w:t>th</w:t>
      </w:r>
      <w:r w:rsidRPr="00A2057C">
        <w:rPr>
          <w:rFonts w:eastAsia="MS Mincho" w:cs="Arial"/>
          <w:b/>
          <w:bCs/>
          <w:sz w:val="24"/>
          <w:lang w:eastAsia="ja-JP"/>
        </w:rPr>
        <w:t>, 2021</w:t>
      </w:r>
    </w:p>
    <w:p w14:paraId="705F5AB1" w14:textId="2819D092"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6451A9">
        <w:rPr>
          <w:rFonts w:ascii="Arial" w:eastAsia="等线" w:hAnsi="Arial" w:cs="Arial" w:hint="eastAsia"/>
          <w:sz w:val="22"/>
          <w:lang w:eastAsia="zh-CN"/>
        </w:rPr>
        <w:t>4</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5F209310"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C25E16" w:rsidRPr="00C25E16">
        <w:rPr>
          <w:rFonts w:ascii="Arial" w:hAnsi="Arial" w:cs="Arial"/>
          <w:color w:val="000000"/>
          <w:sz w:val="22"/>
          <w:szCs w:val="22"/>
        </w:rPr>
        <w:t xml:space="preserve">Discussion on differential </w:t>
      </w:r>
      <w:proofErr w:type="spellStart"/>
      <w:r w:rsidR="00C25E16" w:rsidRPr="00C25E16">
        <w:rPr>
          <w:rFonts w:ascii="Arial" w:hAnsi="Arial" w:cs="Arial"/>
          <w:color w:val="000000"/>
          <w:sz w:val="22"/>
          <w:szCs w:val="22"/>
        </w:rPr>
        <w:t>beamforming</w:t>
      </w:r>
      <w:proofErr w:type="spellEnd"/>
      <w:r w:rsidR="00C25E16" w:rsidRPr="00C25E16">
        <w:rPr>
          <w:rFonts w:ascii="Arial" w:hAnsi="Arial" w:cs="Arial"/>
          <w:color w:val="000000"/>
          <w:sz w:val="22"/>
          <w:szCs w:val="22"/>
        </w:rPr>
        <w:t xml:space="preserve"> for positioning enhancement</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163C2FBF" w14:textId="51D628C3" w:rsidR="00B27BD2" w:rsidRDefault="00627859" w:rsidP="00832D9B">
      <w:pPr>
        <w:spacing w:before="120" w:after="120" w:line="360" w:lineRule="auto"/>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0F6E8EEF" wp14:editId="66DB8F38">
                <wp:simplePos x="0" y="0"/>
                <wp:positionH relativeFrom="column">
                  <wp:posOffset>0</wp:posOffset>
                </wp:positionH>
                <wp:positionV relativeFrom="paragraph">
                  <wp:posOffset>805180</wp:posOffset>
                </wp:positionV>
                <wp:extent cx="1828800" cy="1828800"/>
                <wp:effectExtent l="0" t="0" r="14605" b="1905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AFE80EC" w14:textId="77777777" w:rsidR="00120559" w:rsidRPr="00B95FAB" w:rsidRDefault="00120559" w:rsidP="00627859">
                            <w:pPr>
                              <w:numPr>
                                <w:ilvl w:val="0"/>
                                <w:numId w:val="20"/>
                              </w:numPr>
                              <w:overflowPunct w:val="0"/>
                              <w:autoSpaceDE w:val="0"/>
                              <w:autoSpaceDN w:val="0"/>
                              <w:adjustRightInd w:val="0"/>
                              <w:spacing w:before="0" w:after="180" w:line="240" w:lineRule="auto"/>
                              <w:ind w:firstLineChars="0" w:firstLine="200"/>
                              <w:jc w:val="left"/>
                              <w:textAlignment w:val="baseline"/>
                              <w:rPr>
                                <w:rFonts w:eastAsia="MS Mincho"/>
                              </w:rPr>
                            </w:pPr>
                            <w:r>
                              <w:rPr>
                                <w:rFonts w:eastAsia="MS Mincho"/>
                              </w:rPr>
                              <w:t xml:space="preserve">Specify the </w:t>
                            </w:r>
                            <w:r w:rsidRPr="00B95FAB">
                              <w:rPr>
                                <w:rFonts w:eastAsia="MS Mincho" w:hint="eastAsia"/>
                              </w:rPr>
                              <w:t xml:space="preserve">procedure, measurements, reporting, and </w:t>
                            </w:r>
                            <w:proofErr w:type="spellStart"/>
                            <w:r w:rsidRPr="00B95FAB">
                              <w:rPr>
                                <w:rFonts w:eastAsia="MS Mincho" w:hint="eastAsia"/>
                              </w:rPr>
                              <w:t>signalling</w:t>
                            </w:r>
                            <w:proofErr w:type="spellEnd"/>
                            <w:r w:rsidRPr="00B95FAB">
                              <w:rPr>
                                <w:rFonts w:eastAsia="MS Mincho" w:hint="eastAsia"/>
                              </w:rPr>
                              <w:t xml:space="preserve">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00A49FE6" w14:textId="77777777" w:rsidR="00120559" w:rsidRPr="00B95FAB" w:rsidRDefault="00120559" w:rsidP="00627859">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
                          <w:p w14:paraId="4696FCF1" w14:textId="77777777" w:rsidR="00120559" w:rsidRDefault="00120559" w:rsidP="00627859">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297280D8" w14:textId="77777777" w:rsidR="00120559" w:rsidRPr="00623ECC" w:rsidRDefault="00120559" w:rsidP="00627859">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w:t>
                            </w:r>
                            <w:proofErr w:type="gramStart"/>
                            <w:r w:rsidRPr="001C1B70">
                              <w:rPr>
                                <w:rFonts w:eastAsia="MS Mincho"/>
                              </w:rPr>
                              <w:t>be reviewed</w:t>
                            </w:r>
                            <w:proofErr w:type="gramEnd"/>
                            <w:r w:rsidRPr="001C1B70">
                              <w:rPr>
                                <w:rFonts w:eastAsia="MS Mincho"/>
                              </w:rPr>
                              <w:t xml:space="preserve"> </w:t>
                            </w:r>
                            <w:r>
                              <w:rPr>
                                <w:rFonts w:eastAsia="MS Mincho"/>
                              </w:rPr>
                              <w:t>in RAN#91e.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0F6E8EEF" id="_x0000_t202" coordsize="21600,21600" o:spt="202" path="m,l,21600r21600,l21600,xe">
                <v:stroke joinstyle="miter"/>
                <v:path gradientshapeok="t" o:connecttype="rect"/>
              </v:shapetype>
              <v:shape id="Text Box 4" o:spid="_x0000_s1026" type="#_x0000_t202" style="position:absolute;left:0;text-align:left;margin-left:0;margin-top:63.4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" filled="f" strokeweight=".5pt">
                <v:textbox style="mso-fit-shape-to-text:t">
                  <w:txbxContent>
                    <w:p w14:paraId="2AFE80EC" w14:textId="77777777" w:rsidR="00120559" w:rsidRPr="00B95FAB" w:rsidRDefault="00120559" w:rsidP="00627859">
                      <w:pPr>
                        <w:numPr>
                          <w:ilvl w:val="0"/>
                          <w:numId w:val="20"/>
                        </w:numPr>
                        <w:overflowPunct w:val="0"/>
                        <w:autoSpaceDE w:val="0"/>
                        <w:autoSpaceDN w:val="0"/>
                        <w:adjustRightInd w:val="0"/>
                        <w:spacing w:before="0" w:after="180" w:line="240" w:lineRule="auto"/>
                        <w:ind w:firstLineChars="0" w:firstLine="200"/>
                        <w:jc w:val="left"/>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00A49FE6" w14:textId="77777777" w:rsidR="00120559" w:rsidRPr="00B95FAB" w:rsidRDefault="00120559" w:rsidP="00627859">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UL AoA for network-based positioning solutions.</w:t>
                      </w:r>
                    </w:p>
                    <w:p w14:paraId="4696FCF1" w14:textId="77777777" w:rsidR="00120559" w:rsidRDefault="00120559" w:rsidP="00627859">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DL-AoD for UE-based and network-based (including UE-assisted) positioning solutions.</w:t>
                      </w:r>
                    </w:p>
                    <w:p w14:paraId="297280D8" w14:textId="77777777" w:rsidR="00120559" w:rsidRPr="00623ECC" w:rsidRDefault="00120559" w:rsidP="00627859">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w:t>
                      </w:r>
                      <w:proofErr w:type="gramStart"/>
                      <w:r w:rsidRPr="001C1B70">
                        <w:rPr>
                          <w:rFonts w:eastAsia="MS Mincho"/>
                        </w:rPr>
                        <w:t>be reviewed</w:t>
                      </w:r>
                      <w:proofErr w:type="gramEnd"/>
                      <w:r w:rsidRPr="001C1B70">
                        <w:rPr>
                          <w:rFonts w:eastAsia="MS Mincho"/>
                        </w:rPr>
                        <w:t xml:space="preserve"> </w:t>
                      </w:r>
                      <w:r>
                        <w:rPr>
                          <w:rFonts w:eastAsia="MS Mincho"/>
                        </w:rPr>
                        <w:t>in RAN#91e.</w:t>
                      </w:r>
                    </w:p>
                  </w:txbxContent>
                </v:textbox>
                <w10:wrap type="square"/>
              </v:shape>
            </w:pict>
          </mc:Fallback>
        </mc:AlternateContent>
      </w:r>
      <w:r w:rsidR="005639A5" w:rsidRPr="009A3390">
        <w:rPr>
          <w:rFonts w:eastAsia="Times New Roman"/>
          <w:lang w:val="en-GB"/>
        </w:rPr>
        <w:t>This contri</w:t>
      </w:r>
      <w:r w:rsidR="00DC2717" w:rsidRPr="009A3390">
        <w:rPr>
          <w:rFonts w:eastAsia="Times New Roman"/>
          <w:lang w:val="en-GB"/>
        </w:rPr>
        <w:t xml:space="preserve">bution </w:t>
      </w:r>
      <w:r w:rsidR="00B30E86" w:rsidRPr="009A3390">
        <w:rPr>
          <w:rFonts w:eastAsia="Times New Roman"/>
          <w:lang w:val="en-GB"/>
        </w:rPr>
        <w:t>discusses</w:t>
      </w:r>
      <w:r w:rsidR="005D25D2" w:rsidRPr="009A3390">
        <w:rPr>
          <w:rFonts w:eastAsia="Times New Roman" w:hint="eastAsia"/>
          <w:lang w:val="en-GB"/>
        </w:rPr>
        <w:t xml:space="preserve"> the </w:t>
      </w:r>
      <w:r w:rsidR="00BB5384" w:rsidRPr="00BB5384">
        <w:rPr>
          <w:rFonts w:eastAsia="Times New Roman"/>
          <w:lang w:val="en-GB"/>
        </w:rPr>
        <w:t>accuracy improvements on timing based positioning solutions</w:t>
      </w:r>
      <w:r w:rsidR="00641EDC" w:rsidRPr="009A3390">
        <w:rPr>
          <w:rFonts w:eastAsia="Times New Roman" w:hint="eastAsia"/>
          <w:lang w:val="en-GB"/>
        </w:rPr>
        <w:t>.</w:t>
      </w:r>
      <w:r w:rsidR="00C25E16">
        <w:rPr>
          <w:rFonts w:eastAsia="等线" w:hint="eastAsia"/>
          <w:lang w:val="en-GB" w:eastAsia="zh-CN"/>
        </w:rPr>
        <w:t xml:space="preserve"> In the approved WI </w:t>
      </w:r>
      <w:r w:rsidR="00FC5F36">
        <w:rPr>
          <w:rFonts w:eastAsia="等线" w:hint="eastAsia"/>
          <w:lang w:val="en-GB" w:eastAsia="zh-CN"/>
        </w:rPr>
        <w:t xml:space="preserve">[1] </w:t>
      </w:r>
      <w:r w:rsidR="00C25E16">
        <w:rPr>
          <w:rFonts w:eastAsia="等线" w:hint="eastAsia"/>
          <w:lang w:val="en-GB" w:eastAsia="zh-CN"/>
        </w:rPr>
        <w:t xml:space="preserve">for positioning enhancement, the </w:t>
      </w:r>
      <w:proofErr w:type="gramStart"/>
      <w:r w:rsidR="00C25E16">
        <w:rPr>
          <w:rFonts w:eastAsia="等线" w:hint="eastAsia"/>
          <w:lang w:val="en-GB" w:eastAsia="zh-CN"/>
        </w:rPr>
        <w:t>angle</w:t>
      </w:r>
      <w:r>
        <w:rPr>
          <w:rFonts w:eastAsia="等线" w:hint="eastAsia"/>
          <w:lang w:val="en-GB" w:eastAsia="zh-CN"/>
        </w:rPr>
        <w:t xml:space="preserve"> </w:t>
      </w:r>
      <w:r w:rsidR="00C25E16">
        <w:rPr>
          <w:rFonts w:eastAsia="等线" w:hint="eastAsia"/>
          <w:lang w:val="en-GB" w:eastAsia="zh-CN"/>
        </w:rPr>
        <w:t>based</w:t>
      </w:r>
      <w:proofErr w:type="gramEnd"/>
      <w:r w:rsidR="00C25E16">
        <w:rPr>
          <w:rFonts w:eastAsia="等线" w:hint="eastAsia"/>
          <w:lang w:val="en-GB" w:eastAsia="zh-CN"/>
        </w:rPr>
        <w:t xml:space="preserve"> method have been </w:t>
      </w:r>
      <w:r w:rsidR="00C25E16">
        <w:rPr>
          <w:rFonts w:eastAsia="等线"/>
          <w:lang w:val="en-GB" w:eastAsia="zh-CN"/>
        </w:rPr>
        <w:t>recognized</w:t>
      </w:r>
      <w:r w:rsidR="00C25E16">
        <w:rPr>
          <w:rFonts w:eastAsia="等线" w:hint="eastAsia"/>
          <w:lang w:val="en-GB" w:eastAsia="zh-CN"/>
        </w:rPr>
        <w:t xml:space="preserve"> as one important direction to improve the positioning accuracy</w:t>
      </w:r>
      <w:r>
        <w:rPr>
          <w:rFonts w:eastAsia="等线" w:hint="eastAsia"/>
          <w:lang w:val="en-GB" w:eastAsia="zh-CN"/>
        </w:rPr>
        <w:t>.</w:t>
      </w:r>
    </w:p>
    <w:p w14:paraId="6B3F36A6" w14:textId="77777777" w:rsidR="00627859" w:rsidRDefault="00627859" w:rsidP="00832D9B">
      <w:pPr>
        <w:spacing w:before="120" w:after="120" w:line="360" w:lineRule="auto"/>
        <w:rPr>
          <w:rFonts w:eastAsia="等线"/>
          <w:lang w:val="en-GB" w:eastAsia="zh-CN"/>
        </w:rPr>
      </w:pPr>
    </w:p>
    <w:p w14:paraId="47090C48" w14:textId="01C620B1" w:rsidR="00627859" w:rsidRPr="00C25E16" w:rsidRDefault="00627859" w:rsidP="00832D9B">
      <w:pPr>
        <w:spacing w:before="120" w:after="120" w:line="360" w:lineRule="auto"/>
        <w:rPr>
          <w:rFonts w:eastAsia="等线"/>
          <w:lang w:val="en-GB" w:eastAsia="zh-CN"/>
        </w:rPr>
      </w:pPr>
      <w:r>
        <w:rPr>
          <w:rFonts w:eastAsia="等线"/>
          <w:lang w:eastAsia="zh-CN"/>
        </w:rPr>
        <w:t>I</w:t>
      </w:r>
      <w:r>
        <w:rPr>
          <w:rFonts w:eastAsia="等线" w:hint="eastAsia"/>
          <w:lang w:eastAsia="zh-CN"/>
        </w:rPr>
        <w:t xml:space="preserve">n this paper, we will discuss one </w:t>
      </w:r>
      <w:r>
        <w:rPr>
          <w:rFonts w:eastAsia="等线"/>
          <w:lang w:eastAsia="zh-CN"/>
        </w:rPr>
        <w:t>promising</w:t>
      </w:r>
      <w:r>
        <w:rPr>
          <w:rFonts w:eastAsia="等线" w:hint="eastAsia"/>
          <w:lang w:eastAsia="zh-CN"/>
        </w:rPr>
        <w:t xml:space="preserve"> method named as differential </w:t>
      </w:r>
      <w:proofErr w:type="spellStart"/>
      <w:r>
        <w:rPr>
          <w:rFonts w:eastAsia="等线" w:hint="eastAsia"/>
          <w:lang w:eastAsia="zh-CN"/>
        </w:rPr>
        <w:t>beamforming</w:t>
      </w:r>
      <w:proofErr w:type="spellEnd"/>
      <w:r>
        <w:rPr>
          <w:rFonts w:eastAsia="等线" w:hint="eastAsia"/>
          <w:lang w:eastAsia="zh-CN"/>
        </w:rPr>
        <w:t xml:space="preserve"> based angle estimation.</w:t>
      </w:r>
    </w:p>
    <w:p w14:paraId="1E00608C" w14:textId="296F84BE" w:rsidR="00A30569" w:rsidRDefault="009A3390" w:rsidP="00D10646">
      <w:pPr>
        <w:pStyle w:val="Heading1"/>
        <w:rPr>
          <w:rFonts w:eastAsia="等线"/>
          <w:lang w:eastAsia="zh-CN"/>
        </w:rPr>
      </w:pPr>
      <w:r>
        <w:rPr>
          <w:rFonts w:eastAsia="等线" w:hint="eastAsia"/>
          <w:lang w:eastAsia="zh-CN"/>
        </w:rPr>
        <w:t>Discussion</w:t>
      </w:r>
    </w:p>
    <w:p w14:paraId="43718E03" w14:textId="3370AB28" w:rsidR="00BB0293" w:rsidRPr="00BB0293" w:rsidRDefault="00BB0293" w:rsidP="00BB0293">
      <w:pPr>
        <w:spacing w:afterLines="50" w:after="120"/>
        <w:rPr>
          <w:rFonts w:eastAsiaTheme="minorEastAsia"/>
          <w:color w:val="000000"/>
          <w:lang w:val="en-GB" w:eastAsia="zh-CN"/>
        </w:rPr>
      </w:pPr>
      <w:r w:rsidRPr="00BB0293">
        <w:rPr>
          <w:rFonts w:eastAsiaTheme="minorEastAsia" w:hint="eastAsia"/>
          <w:color w:val="000000"/>
          <w:lang w:val="en-GB" w:eastAsia="zh-CN"/>
        </w:rPr>
        <w:t xml:space="preserve">In a brief summary of differential </w:t>
      </w:r>
      <w:proofErr w:type="spellStart"/>
      <w:r w:rsidRPr="00BB0293">
        <w:rPr>
          <w:rFonts w:eastAsiaTheme="minorEastAsia" w:hint="eastAsia"/>
          <w:color w:val="000000"/>
          <w:lang w:val="en-GB" w:eastAsia="zh-CN"/>
        </w:rPr>
        <w:t>beamforming</w:t>
      </w:r>
      <w:proofErr w:type="spellEnd"/>
      <w:r w:rsidRPr="00BB0293">
        <w:rPr>
          <w:rFonts w:eastAsiaTheme="minorEastAsia" w:hint="eastAsia"/>
          <w:color w:val="000000"/>
          <w:lang w:val="en-GB" w:eastAsia="zh-CN"/>
        </w:rPr>
        <w:t xml:space="preserve"> based method, the different beam patterns, namely, normal beam pattern and differential beam pattern, are used by the differential </w:t>
      </w:r>
      <w:proofErr w:type="spellStart"/>
      <w:r w:rsidRPr="00BB0293">
        <w:rPr>
          <w:rFonts w:eastAsiaTheme="minorEastAsia" w:hint="eastAsia"/>
          <w:color w:val="000000"/>
          <w:lang w:val="en-GB" w:eastAsia="zh-CN"/>
        </w:rPr>
        <w:t>beamforming</w:t>
      </w:r>
      <w:proofErr w:type="spellEnd"/>
      <w:r w:rsidRPr="00BB0293">
        <w:rPr>
          <w:rFonts w:eastAsiaTheme="minorEastAsia" w:hint="eastAsia"/>
          <w:color w:val="000000"/>
          <w:lang w:val="en-GB" w:eastAsia="zh-CN"/>
        </w:rPr>
        <w:t xml:space="preserve"> technique. The normal beam uses the conventional </w:t>
      </w:r>
      <w:proofErr w:type="spellStart"/>
      <w:r w:rsidRPr="00BB0293">
        <w:rPr>
          <w:rFonts w:eastAsiaTheme="minorEastAsia" w:hint="eastAsia"/>
          <w:color w:val="000000"/>
          <w:lang w:val="en-GB" w:eastAsia="zh-CN"/>
        </w:rPr>
        <w:t>beamforming</w:t>
      </w:r>
      <w:proofErr w:type="spellEnd"/>
      <w:r w:rsidRPr="00BB0293">
        <w:rPr>
          <w:rFonts w:eastAsiaTheme="minorEastAsia" w:hint="eastAsia"/>
          <w:color w:val="000000"/>
          <w:lang w:val="en-GB" w:eastAsia="zh-CN"/>
        </w:rPr>
        <w:t xml:space="preserve"> coefficients while for differential beam pattern, the first half of coefficients are the same with that of conventional one while the other half are the opposite. After receiving the sequences with different patterns, </w:t>
      </w:r>
      <w:proofErr w:type="spellStart"/>
      <w:r w:rsidRPr="00BB0293">
        <w:rPr>
          <w:rFonts w:eastAsiaTheme="minorEastAsia" w:hint="eastAsia"/>
          <w:color w:val="000000"/>
          <w:lang w:val="en-GB" w:eastAsia="zh-CN"/>
        </w:rPr>
        <w:t>gNB</w:t>
      </w:r>
      <w:proofErr w:type="spellEnd"/>
      <w:r w:rsidRPr="00BB0293">
        <w:rPr>
          <w:rFonts w:eastAsiaTheme="minorEastAsia" w:hint="eastAsia"/>
          <w:color w:val="000000"/>
          <w:lang w:val="en-GB" w:eastAsia="zh-CN"/>
        </w:rPr>
        <w:t xml:space="preserve"> can deduce the best transmit beam direction for UE according to the received signal ratio of normal beam pattern and differential beam pattern. </w:t>
      </w:r>
    </w:p>
    <w:p w14:paraId="43B9EF02" w14:textId="58CE7715" w:rsidR="00BB0293" w:rsidRPr="00CB2A49" w:rsidRDefault="00BB0293" w:rsidP="00BB0293">
      <w:pPr>
        <w:pStyle w:val="Heading2"/>
        <w:keepLines w:val="0"/>
        <w:numPr>
          <w:ilvl w:val="0"/>
          <w:numId w:val="0"/>
        </w:numPr>
        <w:autoSpaceDE w:val="0"/>
        <w:autoSpaceDN w:val="0"/>
        <w:adjustRightInd w:val="0"/>
        <w:snapToGrid w:val="0"/>
        <w:spacing w:before="360" w:after="120" w:line="276" w:lineRule="auto"/>
        <w:jc w:val="both"/>
        <w:rPr>
          <w:kern w:val="2"/>
          <w:sz w:val="24"/>
          <w:lang w:eastAsia="zh-CN"/>
        </w:rPr>
      </w:pPr>
      <w:r>
        <w:rPr>
          <w:rFonts w:eastAsia="等线" w:hint="eastAsia"/>
          <w:kern w:val="2"/>
          <w:sz w:val="24"/>
          <w:lang w:eastAsia="zh-CN"/>
        </w:rPr>
        <w:t>Idea</w:t>
      </w:r>
      <w:r>
        <w:rPr>
          <w:rFonts w:hint="eastAsia"/>
          <w:kern w:val="2"/>
          <w:sz w:val="24"/>
          <w:lang w:eastAsia="zh-CN"/>
        </w:rPr>
        <w:t xml:space="preserve"> of differential </w:t>
      </w:r>
      <w:proofErr w:type="spellStart"/>
      <w:r>
        <w:rPr>
          <w:rFonts w:hint="eastAsia"/>
          <w:kern w:val="2"/>
          <w:sz w:val="24"/>
          <w:lang w:eastAsia="zh-CN"/>
        </w:rPr>
        <w:t>beamforming</w:t>
      </w:r>
      <w:proofErr w:type="spellEnd"/>
    </w:p>
    <w:p w14:paraId="4F1300C2" w14:textId="6AC1012E" w:rsidR="00BB0293" w:rsidRDefault="00BB0293" w:rsidP="00BB0293">
      <w:pPr>
        <w:spacing w:afterLines="50" w:after="120"/>
        <w:rPr>
          <w:rFonts w:eastAsiaTheme="minorEastAsia"/>
          <w:color w:val="000000"/>
          <w:lang w:val="en-GB" w:eastAsia="zh-CN"/>
        </w:rPr>
      </w:pPr>
      <w:r>
        <w:rPr>
          <w:rFonts w:eastAsiaTheme="minorEastAsia" w:hint="eastAsia"/>
          <w:color w:val="000000"/>
          <w:lang w:val="en-GB" w:eastAsia="zh-CN"/>
        </w:rPr>
        <w:t xml:space="preserve">Assume that the </w:t>
      </w:r>
      <w:proofErr w:type="spellStart"/>
      <w:r>
        <w:rPr>
          <w:rFonts w:eastAsiaTheme="minorEastAsia" w:hint="eastAsia"/>
          <w:color w:val="000000"/>
          <w:lang w:val="en-GB" w:eastAsia="zh-CN"/>
        </w:rPr>
        <w:t>gNB</w:t>
      </w:r>
      <w:proofErr w:type="spellEnd"/>
      <w:r>
        <w:rPr>
          <w:rFonts w:eastAsia="等线" w:hint="eastAsia"/>
          <w:color w:val="000000"/>
          <w:lang w:val="en-GB" w:eastAsia="zh-CN"/>
        </w:rPr>
        <w:t xml:space="preserve"> (</w:t>
      </w:r>
      <w:r>
        <w:rPr>
          <w:rFonts w:eastAsia="等线"/>
          <w:color w:val="000000"/>
          <w:lang w:val="en-GB" w:eastAsia="zh-CN"/>
        </w:rPr>
        <w:t>transmitter</w:t>
      </w:r>
      <w:r>
        <w:rPr>
          <w:rFonts w:eastAsia="等线" w:hint="eastAsia"/>
          <w:color w:val="000000"/>
          <w:lang w:val="en-GB" w:eastAsia="zh-CN"/>
        </w:rPr>
        <w:t>)</w:t>
      </w:r>
      <w:r>
        <w:rPr>
          <w:rFonts w:eastAsiaTheme="minorEastAsia" w:hint="eastAsia"/>
          <w:color w:val="000000"/>
          <w:lang w:val="en-GB" w:eastAsia="zh-CN"/>
        </w:rPr>
        <w:t xml:space="preserve"> equips with </w:t>
      </w:r>
      <w:r w:rsidRPr="008C2871">
        <w:rPr>
          <w:rFonts w:eastAsiaTheme="minorEastAsia" w:hint="eastAsia"/>
          <w:i/>
          <w:color w:val="000000"/>
          <w:lang w:val="en-GB" w:eastAsia="zh-CN"/>
        </w:rPr>
        <w:t>N</w:t>
      </w:r>
      <w:r>
        <w:rPr>
          <w:rFonts w:eastAsiaTheme="minorEastAsia" w:hint="eastAsia"/>
          <w:color w:val="000000"/>
          <w:lang w:val="en-GB" w:eastAsia="zh-CN"/>
        </w:rPr>
        <w:t xml:space="preserve"> transmit antennas while UE</w:t>
      </w:r>
      <w:r>
        <w:rPr>
          <w:rFonts w:eastAsia="等线" w:hint="eastAsia"/>
          <w:color w:val="000000"/>
          <w:lang w:val="en-GB" w:eastAsia="zh-CN"/>
        </w:rPr>
        <w:t xml:space="preserve"> (receiver)</w:t>
      </w:r>
      <w:r>
        <w:rPr>
          <w:rFonts w:eastAsiaTheme="minorEastAsia" w:hint="eastAsia"/>
          <w:color w:val="000000"/>
          <w:lang w:val="en-GB" w:eastAsia="zh-CN"/>
        </w:rPr>
        <w:t xml:space="preserve"> equips with </w:t>
      </w:r>
      <w:proofErr w:type="gramStart"/>
      <w:r>
        <w:rPr>
          <w:rFonts w:eastAsiaTheme="minorEastAsia" w:hint="eastAsia"/>
          <w:color w:val="000000"/>
          <w:lang w:val="en-GB" w:eastAsia="zh-CN"/>
        </w:rPr>
        <w:t>1</w:t>
      </w:r>
      <w:proofErr w:type="gramEnd"/>
      <w:r>
        <w:rPr>
          <w:rFonts w:eastAsiaTheme="minorEastAsia" w:hint="eastAsia"/>
          <w:color w:val="000000"/>
          <w:lang w:val="en-GB" w:eastAsia="zh-CN"/>
        </w:rPr>
        <w:t xml:space="preserve"> receive antenna. Note that the case for other antenna configurations </w:t>
      </w:r>
      <w:proofErr w:type="gramStart"/>
      <w:r>
        <w:rPr>
          <w:rFonts w:eastAsiaTheme="minorEastAsia"/>
          <w:color w:val="000000"/>
          <w:lang w:val="en-GB" w:eastAsia="zh-CN"/>
        </w:rPr>
        <w:t>can</w:t>
      </w:r>
      <w:r>
        <w:rPr>
          <w:rFonts w:eastAsiaTheme="minorEastAsia" w:hint="eastAsia"/>
          <w:color w:val="000000"/>
          <w:lang w:val="en-GB" w:eastAsia="zh-CN"/>
        </w:rPr>
        <w:t xml:space="preserve"> be easily extended</w:t>
      </w:r>
      <w:proofErr w:type="gramEnd"/>
      <w:r>
        <w:rPr>
          <w:rFonts w:eastAsiaTheme="minorEastAsia" w:hint="eastAsia"/>
          <w:color w:val="000000"/>
          <w:lang w:val="en-GB" w:eastAsia="zh-CN"/>
        </w:rPr>
        <w:t xml:space="preserve">. The probing direction </w:t>
      </w:r>
      <w:proofErr w:type="gramStart"/>
      <w:r>
        <w:rPr>
          <w:rFonts w:eastAsiaTheme="minorEastAsia" w:hint="eastAsia"/>
          <w:color w:val="000000"/>
          <w:lang w:val="en-GB" w:eastAsia="zh-CN"/>
        </w:rPr>
        <w:t xml:space="preserve">is </w:t>
      </w:r>
      <w:proofErr w:type="gramEnd"/>
      <m:oMath>
        <m:r>
          <w:rPr>
            <w:rFonts w:ascii="Cambria Math" w:eastAsiaTheme="minorEastAsia" w:hAnsi="Cambria Math"/>
            <w:color w:val="000000"/>
            <w:lang w:val="en-GB" w:eastAsia="zh-CN"/>
          </w:rPr>
          <m:t>θ</m:t>
        </m:r>
      </m:oMath>
      <w:r>
        <w:rPr>
          <w:rFonts w:eastAsiaTheme="minorEastAsia" w:hint="eastAsia"/>
          <w:color w:val="000000"/>
          <w:lang w:val="en-GB" w:eastAsia="zh-CN"/>
        </w:rPr>
        <w:t>. The beamforming coefficients of normal</w:t>
      </w:r>
      <w:r w:rsidR="00E81CB9">
        <w:rPr>
          <w:rFonts w:eastAsia="等线" w:hint="eastAsia"/>
          <w:color w:val="000000"/>
          <w:lang w:val="en-GB" w:eastAsia="zh-CN"/>
        </w:rPr>
        <w:t xml:space="preserve"> (sum)</w:t>
      </w:r>
      <w:r>
        <w:rPr>
          <w:rFonts w:eastAsiaTheme="minorEastAsia" w:hint="eastAsia"/>
          <w:color w:val="000000"/>
          <w:lang w:val="en-GB" w:eastAsia="zh-CN"/>
        </w:rPr>
        <w:t xml:space="preserve"> beam pattern can be written as</w:t>
      </w:r>
    </w:p>
    <w:p w14:paraId="2710F4EF" w14:textId="504E6B42" w:rsidR="00BB0293" w:rsidRPr="00B87948" w:rsidRDefault="00E61D6E" w:rsidP="00BB0293">
      <w:pPr>
        <w:spacing w:afterLines="50" w:after="120"/>
        <w:rPr>
          <w:rFonts w:eastAsiaTheme="minorEastAsia"/>
          <w:color w:val="000000"/>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W</m:t>
              </m:r>
            </m:e>
            <m:sub>
              <m:r>
                <w:rPr>
                  <w:rFonts w:ascii="Cambria Math" w:eastAsiaTheme="minorEastAsia" w:hAnsi="Cambria Math"/>
                  <w:color w:val="000000"/>
                  <w:lang w:val="en-GB" w:eastAsia="zh-CN"/>
                </w:rPr>
                <m:t>1</m:t>
              </m:r>
            </m:sub>
          </m:sSub>
          <m:r>
            <w:rPr>
              <w:rFonts w:ascii="Cambria Math" w:eastAsiaTheme="minorEastAsia" w:hAnsi="Cambria Math"/>
              <w:color w:val="000000"/>
              <w:lang w:val="en-GB" w:eastAsia="zh-CN"/>
            </w:rPr>
            <m:t xml:space="preserve">, </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W</m:t>
              </m:r>
            </m:e>
            <m:sub>
              <m:r>
                <w:rPr>
                  <w:rFonts w:ascii="Cambria Math" w:eastAsiaTheme="minorEastAsia" w:hAnsi="Cambria Math"/>
                  <w:color w:val="000000"/>
                  <w:lang w:val="en-GB" w:eastAsia="zh-CN"/>
                </w:rPr>
                <m:t>2</m:t>
              </m:r>
            </m:sub>
          </m:sSub>
          <m:r>
            <w:rPr>
              <w:rFonts w:ascii="Cambria Math" w:eastAsiaTheme="minorEastAsia" w:hAnsi="Cambria Math"/>
              <w:color w:val="000000"/>
              <w:lang w:val="en-GB" w:eastAsia="zh-CN"/>
            </w:rPr>
            <m:t>]</m:t>
          </m:r>
        </m:oMath>
      </m:oMathPara>
    </w:p>
    <w:p w14:paraId="03371227" w14:textId="77777777" w:rsidR="00BB0293" w:rsidRDefault="00BB0293" w:rsidP="00BB0293">
      <w:pPr>
        <w:ind w:firstLineChars="0" w:firstLine="0"/>
        <w:rPr>
          <w:rFonts w:eastAsia="等线"/>
          <w:lang w:val="en-GB" w:eastAsia="zh-CN"/>
        </w:rPr>
      </w:pPr>
    </w:p>
    <w:p w14:paraId="72C01232" w14:textId="77777777" w:rsidR="00BB0293" w:rsidRDefault="00BB0293" w:rsidP="00BB0293">
      <w:pPr>
        <w:ind w:firstLineChars="0" w:firstLine="0"/>
        <w:rPr>
          <w:rFonts w:eastAsia="等线"/>
          <w:lang w:val="en-GB" w:eastAsia="zh-CN"/>
        </w:rPr>
      </w:pPr>
    </w:p>
    <w:p w14:paraId="4D86F290" w14:textId="77777777" w:rsidR="00BB0293" w:rsidRDefault="00BB0293" w:rsidP="00BB0293">
      <w:pPr>
        <w:ind w:firstLineChars="0" w:firstLine="0"/>
        <w:rPr>
          <w:rFonts w:eastAsia="等线"/>
          <w:lang w:val="en-GB" w:eastAsia="zh-CN"/>
        </w:rPr>
      </w:pPr>
    </w:p>
    <w:p w14:paraId="4D146C88" w14:textId="77777777" w:rsidR="00BB0293" w:rsidRDefault="00BB0293" w:rsidP="00BB0293">
      <w:pPr>
        <w:ind w:firstLineChars="0" w:firstLine="0"/>
        <w:rPr>
          <w:rFonts w:eastAsia="等线"/>
          <w:lang w:val="en-GB" w:eastAsia="zh-CN"/>
        </w:rPr>
      </w:pPr>
    </w:p>
    <w:p w14:paraId="23947EAA" w14:textId="77777777" w:rsidR="00BB0293" w:rsidRDefault="00BB0293" w:rsidP="00BB0293">
      <w:pPr>
        <w:ind w:firstLineChars="0" w:firstLine="0"/>
        <w:rPr>
          <w:rFonts w:eastAsia="等线"/>
          <w:lang w:val="en-GB" w:eastAsia="zh-CN"/>
        </w:rPr>
      </w:pPr>
    </w:p>
    <w:p w14:paraId="5D4A633F" w14:textId="7DEA0E9B" w:rsidR="00BB0293" w:rsidRDefault="00BB0293" w:rsidP="00BF21F5">
      <w:pPr>
        <w:ind w:firstLineChars="0" w:firstLine="0"/>
        <w:jc w:val="center"/>
        <w:rPr>
          <w:rFonts w:eastAsia="等线"/>
          <w:lang w:val="en-GB" w:eastAsia="zh-CN"/>
        </w:rPr>
      </w:pPr>
      <w:r w:rsidRPr="00BB0293">
        <w:rPr>
          <w:rFonts w:eastAsiaTheme="minorEastAsia"/>
          <w:noProof/>
          <w:lang w:eastAsia="zh-CN"/>
        </w:rPr>
        <w:lastRenderedPageBreak/>
        <w:drawing>
          <wp:inline distT="0" distB="0" distL="0" distR="0" wp14:anchorId="537A45F6" wp14:editId="30EC2D6A">
            <wp:extent cx="2917371" cy="2242550"/>
            <wp:effectExtent l="0" t="0" r="0" b="5715"/>
            <wp:docPr id="5" name="Picture 4" descr="C:\Users\samsung\Desktop\BeamForming_ArrayAntenna_Concept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Users\samsung\Desktop\BeamForming_ArrayAntenna_Concept_01.png"/>
                    <pic:cNvPicPr>
                      <a:picLocks noChangeAspect="1" noChangeArrowheads="1"/>
                    </pic:cNvPicPr>
                  </pic:nvPicPr>
                  <pic:blipFill>
                    <a:blip r:embed="rId9" cstate="print"/>
                    <a:srcRect/>
                    <a:stretch>
                      <a:fillRect/>
                    </a:stretch>
                  </pic:blipFill>
                  <pic:spPr bwMode="auto">
                    <a:xfrm>
                      <a:off x="0" y="0"/>
                      <a:ext cx="2916676" cy="2242016"/>
                    </a:xfrm>
                    <a:prstGeom prst="rect">
                      <a:avLst/>
                    </a:prstGeom>
                    <a:noFill/>
                  </pic:spPr>
                </pic:pic>
              </a:graphicData>
            </a:graphic>
          </wp:inline>
        </w:drawing>
      </w:r>
    </w:p>
    <w:p w14:paraId="09CE56DC" w14:textId="11586AD8" w:rsidR="00BB0293" w:rsidRDefault="00E81CB9" w:rsidP="00E81CB9">
      <w:pPr>
        <w:ind w:firstLineChars="0" w:firstLine="0"/>
        <w:jc w:val="center"/>
        <w:rPr>
          <w:rFonts w:eastAsia="等线"/>
          <w:lang w:val="en-GB" w:eastAsia="zh-CN"/>
        </w:rPr>
      </w:pPr>
      <w:r>
        <w:rPr>
          <w:rFonts w:eastAsia="等线" w:hint="eastAsia"/>
          <w:lang w:val="en-GB" w:eastAsia="zh-CN"/>
        </w:rPr>
        <w:t xml:space="preserve">Fig.1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beam coefficient for normal beam.</w:t>
      </w:r>
    </w:p>
    <w:p w14:paraId="4BE6E9C6" w14:textId="77777777" w:rsidR="00BB0293" w:rsidRDefault="00BB0293" w:rsidP="00BB0293">
      <w:pPr>
        <w:ind w:firstLineChars="0" w:firstLine="0"/>
        <w:rPr>
          <w:rFonts w:eastAsia="等线"/>
          <w:lang w:val="en-GB" w:eastAsia="zh-CN"/>
        </w:rPr>
      </w:pPr>
    </w:p>
    <w:p w14:paraId="50914239" w14:textId="64803632" w:rsidR="00BB0293" w:rsidRDefault="00E81CB9" w:rsidP="00BB0293">
      <w:pPr>
        <w:ind w:firstLineChars="0" w:firstLine="0"/>
        <w:rPr>
          <w:rFonts w:eastAsiaTheme="minorEastAsia"/>
          <w:lang w:val="en-GB" w:eastAsia="zh-CN"/>
        </w:rPr>
      </w:pPr>
      <w:r>
        <w:rPr>
          <w:rFonts w:eastAsia="等线" w:hint="eastAsia"/>
          <w:lang w:val="en-GB" w:eastAsia="zh-CN"/>
        </w:rPr>
        <w:t>Therefore, t</w:t>
      </w:r>
      <w:r w:rsidR="00BB0293">
        <w:rPr>
          <w:rFonts w:eastAsiaTheme="minorEastAsia" w:hint="eastAsia"/>
          <w:lang w:val="en-GB" w:eastAsia="zh-CN"/>
        </w:rPr>
        <w:t xml:space="preserve">he </w:t>
      </w:r>
      <w:proofErr w:type="spellStart"/>
      <w:r w:rsidR="00BB0293">
        <w:rPr>
          <w:rFonts w:eastAsiaTheme="minorEastAsia" w:hint="eastAsia"/>
          <w:lang w:val="en-GB" w:eastAsia="zh-CN"/>
        </w:rPr>
        <w:t>beamforming</w:t>
      </w:r>
      <w:proofErr w:type="spellEnd"/>
      <w:r w:rsidR="00BB0293">
        <w:rPr>
          <w:rFonts w:eastAsiaTheme="minorEastAsia" w:hint="eastAsia"/>
          <w:lang w:val="en-GB" w:eastAsia="zh-CN"/>
        </w:rPr>
        <w:t xml:space="preserve"> coefficients of differential beam pattern is</w:t>
      </w:r>
    </w:p>
    <w:p w14:paraId="6FA676E5" w14:textId="3BDEDAD3" w:rsidR="00BB0293" w:rsidRPr="00927D22" w:rsidRDefault="00E61D6E" w:rsidP="00BB0293">
      <w:pPr>
        <w:rPr>
          <w:rFonts w:eastAsia="等线"/>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m:rPr>
              <m:sty m:val="p"/>
            </m:rPr>
            <w:rPr>
              <w:rFonts w:ascii="Cambria Math" w:eastAsia="等线" w:hAnsi="Cambria Math"/>
              <w:color w:val="000000"/>
              <w:lang w:val="en-GB" w:eastAsia="zh-CN"/>
            </w:rPr>
            <m:t>=[</m:t>
          </m:r>
          <m:sSub>
            <m:sSubPr>
              <m:ctrlPr>
                <w:rPr>
                  <w:rFonts w:ascii="Cambria Math" w:eastAsia="等线" w:hAnsi="Cambria Math"/>
                  <w:color w:val="000000"/>
                  <w:lang w:val="en-GB" w:eastAsia="zh-CN"/>
                </w:rPr>
              </m:ctrlPr>
            </m:sSubPr>
            <m:e>
              <m:r>
                <m:rPr>
                  <m:sty m:val="p"/>
                </m:rPr>
                <w:rPr>
                  <w:rFonts w:ascii="Cambria Math" w:eastAsia="等线" w:hAnsi="Cambria Math"/>
                  <w:color w:val="000000"/>
                  <w:lang w:val="en-GB" w:eastAsia="zh-CN"/>
                </w:rPr>
                <m:t>W</m:t>
              </m:r>
            </m:e>
            <m:sub>
              <m:r>
                <m:rPr>
                  <m:sty m:val="p"/>
                </m:rPr>
                <w:rPr>
                  <w:rFonts w:ascii="Cambria Math" w:eastAsia="等线" w:hAnsi="Cambria Math"/>
                  <w:color w:val="000000"/>
                  <w:lang w:val="en-GB" w:eastAsia="zh-CN"/>
                </w:rPr>
                <m:t>1</m:t>
              </m:r>
            </m:sub>
          </m:sSub>
          <m:r>
            <w:rPr>
              <w:rFonts w:ascii="Cambria Math" w:eastAsia="等线" w:hAnsi="Cambria Math"/>
              <w:color w:val="000000"/>
              <w:lang w:val="en-GB" w:eastAsia="zh-CN"/>
            </w:rPr>
            <m:t xml:space="preserve">, </m:t>
          </m:r>
          <m:sSub>
            <m:sSubPr>
              <m:ctrlPr>
                <w:rPr>
                  <w:rFonts w:ascii="Cambria Math" w:eastAsia="等线" w:hAnsi="Cambria Math"/>
                  <w:color w:val="000000"/>
                  <w:lang w:val="en-GB" w:eastAsia="zh-CN"/>
                </w:rPr>
              </m:ctrlPr>
            </m:sSubPr>
            <m:e>
              <m:r>
                <m:rPr>
                  <m:sty m:val="p"/>
                </m:rPr>
                <w:rPr>
                  <w:rFonts w:ascii="Cambria Math" w:eastAsia="等线" w:hAnsi="Cambria Math"/>
                  <w:color w:val="000000"/>
                  <w:lang w:val="en-GB" w:eastAsia="zh-CN"/>
                </w:rPr>
                <m:t>-W</m:t>
              </m:r>
            </m:e>
            <m:sub>
              <m:r>
                <m:rPr>
                  <m:sty m:val="p"/>
                </m:rPr>
                <w:rPr>
                  <w:rFonts w:ascii="Cambria Math" w:eastAsia="等线" w:hAnsi="Cambria Math"/>
                  <w:color w:val="000000"/>
                  <w:lang w:val="en-GB" w:eastAsia="zh-CN"/>
                </w:rPr>
                <m:t>2</m:t>
              </m:r>
            </m:sub>
          </m:sSub>
          <m:r>
            <m:rPr>
              <m:sty m:val="p"/>
            </m:rPr>
            <w:rPr>
              <w:rFonts w:ascii="Cambria Math" w:eastAsia="等线" w:hAnsi="Cambria Math"/>
              <w:color w:val="000000"/>
              <w:lang w:val="en-GB" w:eastAsia="zh-CN"/>
            </w:rPr>
            <m:t>]</m:t>
          </m:r>
        </m:oMath>
      </m:oMathPara>
    </w:p>
    <w:p w14:paraId="602C2880" w14:textId="354A033B" w:rsidR="00BB0293" w:rsidRDefault="00BB0293" w:rsidP="00BB0293">
      <w:pPr>
        <w:rPr>
          <w:rFonts w:eastAsiaTheme="minorEastAsia"/>
          <w:lang w:val="en-GB" w:eastAsia="zh-CN"/>
        </w:rPr>
      </w:pPr>
      <w:r>
        <w:rPr>
          <w:rFonts w:eastAsiaTheme="minorEastAsia" w:hint="eastAsia"/>
          <w:lang w:val="en-GB" w:eastAsia="zh-CN"/>
        </w:rPr>
        <w:t xml:space="preserve">It </w:t>
      </w:r>
      <w:proofErr w:type="gramStart"/>
      <w:r>
        <w:rPr>
          <w:rFonts w:eastAsiaTheme="minorEastAsia" w:hint="eastAsia"/>
          <w:lang w:val="en-GB" w:eastAsia="zh-CN"/>
        </w:rPr>
        <w:t>can be seen</w:t>
      </w:r>
      <w:proofErr w:type="gramEnd"/>
      <w:r>
        <w:rPr>
          <w:rFonts w:eastAsiaTheme="minorEastAsia" w:hint="eastAsia"/>
          <w:lang w:val="en-GB" w:eastAsia="zh-CN"/>
        </w:rPr>
        <w:t xml:space="preserve"> that the last half coefficients of differential beam pattern are the opposite numbers of that </w:t>
      </w:r>
      <w:r w:rsidR="00DA3D1F">
        <w:rPr>
          <w:rFonts w:eastAsia="等线" w:hint="eastAsia"/>
          <w:lang w:val="en-GB" w:eastAsia="zh-CN"/>
        </w:rPr>
        <w:t>in</w:t>
      </w:r>
      <w:r>
        <w:rPr>
          <w:rFonts w:eastAsiaTheme="minorEastAsia" w:hint="eastAsia"/>
          <w:lang w:val="en-GB" w:eastAsia="zh-CN"/>
        </w:rPr>
        <w:t xml:space="preserve"> normal beam pattern. Assume the actual direction from </w:t>
      </w:r>
      <w:proofErr w:type="spellStart"/>
      <w:r>
        <w:rPr>
          <w:rFonts w:eastAsiaTheme="minorEastAsia" w:hint="eastAsia"/>
          <w:lang w:val="en-GB" w:eastAsia="zh-CN"/>
        </w:rPr>
        <w:t>gNB</w:t>
      </w:r>
      <w:proofErr w:type="spellEnd"/>
      <w:r>
        <w:rPr>
          <w:rFonts w:eastAsiaTheme="minorEastAsia" w:hint="eastAsia"/>
          <w:lang w:val="en-GB" w:eastAsia="zh-CN"/>
        </w:rPr>
        <w:t xml:space="preserve"> to UE </w:t>
      </w:r>
      <w:proofErr w:type="gramStart"/>
      <w:r>
        <w:rPr>
          <w:rFonts w:eastAsiaTheme="minorEastAsia" w:hint="eastAsia"/>
          <w:lang w:val="en-GB" w:eastAsia="zh-CN"/>
        </w:rPr>
        <w:t xml:space="preserve">is </w:t>
      </w:r>
      <w:proofErr w:type="gramEnd"/>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θ</m:t>
            </m:r>
          </m:e>
          <m:sub>
            <m:r>
              <w:rPr>
                <w:rFonts w:ascii="Cambria Math" w:eastAsiaTheme="minorEastAsia" w:hAnsi="Cambria Math"/>
                <w:lang w:val="en-GB" w:eastAsia="zh-CN"/>
              </w:rPr>
              <m:t>actual</m:t>
            </m:r>
          </m:sub>
        </m:sSub>
      </m:oMath>
      <w:r>
        <w:rPr>
          <w:rFonts w:eastAsiaTheme="minorEastAsia" w:hint="eastAsia"/>
          <w:lang w:val="en-GB" w:eastAsia="zh-CN"/>
        </w:rPr>
        <w:t xml:space="preserve">, the channel gains of normal beam and differential beam are depicted in Fig. </w:t>
      </w:r>
      <w:r w:rsidR="00E81CB9">
        <w:rPr>
          <w:rFonts w:eastAsia="等线" w:hint="eastAsia"/>
          <w:lang w:val="en-GB" w:eastAsia="zh-CN"/>
        </w:rPr>
        <w:t>2</w:t>
      </w:r>
      <w:r>
        <w:rPr>
          <w:rFonts w:eastAsiaTheme="minorEastAsia" w:hint="eastAsia"/>
          <w:lang w:val="en-GB" w:eastAsia="zh-CN"/>
        </w:rPr>
        <w:t xml:space="preserve">. It </w:t>
      </w:r>
      <w:r w:rsidR="00284A97">
        <w:rPr>
          <w:rFonts w:eastAsia="等线" w:hint="eastAsia"/>
          <w:lang w:val="en-GB" w:eastAsia="zh-CN"/>
        </w:rPr>
        <w:t>can</w:t>
      </w:r>
      <w:r>
        <w:rPr>
          <w:rFonts w:eastAsiaTheme="minorEastAsia" w:hint="eastAsia"/>
          <w:lang w:val="en-GB" w:eastAsia="zh-CN"/>
        </w:rPr>
        <w:t xml:space="preserve"> conclude that the normal beam pattern is same with conventional beam while the differential beam pattern is complementary to </w:t>
      </w:r>
      <w:r>
        <w:rPr>
          <w:rFonts w:eastAsiaTheme="minorEastAsia"/>
          <w:lang w:val="en-GB" w:eastAsia="zh-CN"/>
        </w:rPr>
        <w:t>normal</w:t>
      </w:r>
      <w:r>
        <w:rPr>
          <w:rFonts w:eastAsiaTheme="minorEastAsia" w:hint="eastAsia"/>
          <w:lang w:val="en-GB" w:eastAsia="zh-CN"/>
        </w:rPr>
        <w:t xml:space="preserve"> beam pattern within certain range.</w:t>
      </w:r>
    </w:p>
    <w:p w14:paraId="191A9357" w14:textId="37E0A1B4" w:rsidR="00BB0293" w:rsidRDefault="00BB0293" w:rsidP="00BB0293">
      <w:pPr>
        <w:jc w:val="center"/>
        <w:rPr>
          <w:rFonts w:eastAsiaTheme="minorEastAsia"/>
          <w:lang w:val="en-GB" w:eastAsia="zh-CN"/>
        </w:rPr>
      </w:pPr>
      <w:r>
        <w:rPr>
          <w:rFonts w:eastAsiaTheme="minorEastAsia" w:hint="eastAsia"/>
          <w:noProof/>
          <w:lang w:eastAsia="zh-CN"/>
        </w:rPr>
        <w:drawing>
          <wp:inline distT="0" distB="0" distL="0" distR="0" wp14:anchorId="4122D6EC" wp14:editId="6CDB512E">
            <wp:extent cx="3407229" cy="25544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18779" cy="2563133"/>
                    </a:xfrm>
                    <a:prstGeom prst="rect">
                      <a:avLst/>
                    </a:prstGeom>
                    <a:noFill/>
                    <a:ln>
                      <a:noFill/>
                    </a:ln>
                  </pic:spPr>
                </pic:pic>
              </a:graphicData>
            </a:graphic>
          </wp:inline>
        </w:drawing>
      </w:r>
    </w:p>
    <w:p w14:paraId="2B93261B" w14:textId="4F57444C" w:rsidR="00BB0293" w:rsidRPr="00E81CB9" w:rsidRDefault="00E81CB9" w:rsidP="00E81CB9">
      <w:pPr>
        <w:spacing w:before="0" w:after="180" w:line="240" w:lineRule="auto"/>
        <w:ind w:firstLineChars="0" w:firstLine="0"/>
        <w:jc w:val="center"/>
        <w:rPr>
          <w:rFonts w:eastAsia="等线"/>
          <w:lang w:val="en-GB" w:eastAsia="zh-CN"/>
        </w:rPr>
      </w:pPr>
      <w:r>
        <w:rPr>
          <w:rFonts w:eastAsiaTheme="minorEastAsia" w:hint="eastAsia"/>
          <w:lang w:val="en-GB" w:eastAsia="zh-CN"/>
        </w:rPr>
        <w:t xml:space="preserve">Fig. </w:t>
      </w:r>
      <w:r>
        <w:rPr>
          <w:rFonts w:eastAsia="等线" w:hint="eastAsia"/>
          <w:lang w:val="en-GB" w:eastAsia="zh-CN"/>
        </w:rPr>
        <w:t xml:space="preserve">2 - </w:t>
      </w:r>
      <w:r>
        <w:rPr>
          <w:rFonts w:eastAsiaTheme="minorEastAsia" w:hint="eastAsia"/>
          <w:lang w:val="en-GB" w:eastAsia="zh-CN"/>
        </w:rPr>
        <w:t>Illustration of</w:t>
      </w:r>
      <w:r>
        <w:rPr>
          <w:rFonts w:eastAsia="等线" w:hint="eastAsia"/>
          <w:lang w:val="en-GB" w:eastAsia="zh-CN"/>
        </w:rPr>
        <w:t xml:space="preserve"> c</w:t>
      </w:r>
      <w:r w:rsidR="00BB0293" w:rsidRPr="00E81CB9">
        <w:rPr>
          <w:rFonts w:eastAsiaTheme="minorEastAsia"/>
          <w:lang w:val="en-GB"/>
        </w:rPr>
        <w:t>hannel gain of normal beam and differential beam</w:t>
      </w:r>
    </w:p>
    <w:p w14:paraId="6029D1E1" w14:textId="551B60EF" w:rsidR="00927D22" w:rsidRPr="00E62953" w:rsidRDefault="00927D22" w:rsidP="00BB0293">
      <w:pPr>
        <w:rPr>
          <w:rFonts w:eastAsia="等线"/>
          <w:lang w:val="en-GB" w:eastAsia="zh-CN"/>
        </w:rPr>
      </w:pPr>
      <w:r w:rsidRPr="00E62953">
        <w:rPr>
          <w:rFonts w:eastAsia="等线"/>
          <w:lang w:val="en-GB" w:eastAsia="zh-CN"/>
        </w:rPr>
        <w:t>S</w:t>
      </w:r>
      <w:r w:rsidRPr="00E62953">
        <w:rPr>
          <w:rFonts w:eastAsia="等线" w:hint="eastAsia"/>
          <w:lang w:val="en-GB" w:eastAsia="zh-CN"/>
        </w:rPr>
        <w:t xml:space="preserve">o the received signal by normal beam </w:t>
      </w:r>
      <w:proofErr w:type="gramStart"/>
      <w:r w:rsidRPr="00E62953">
        <w:rPr>
          <w:rFonts w:eastAsia="等线" w:hint="eastAsia"/>
          <w:lang w:val="en-GB" w:eastAsia="zh-CN"/>
        </w:rPr>
        <w:t>can be denoted</w:t>
      </w:r>
      <w:proofErr w:type="gramEnd"/>
      <w:r w:rsidRPr="00E62953">
        <w:rPr>
          <w:rFonts w:eastAsia="等线" w:hint="eastAsia"/>
          <w:lang w:val="en-GB" w:eastAsia="zh-CN"/>
        </w:rPr>
        <w:t xml:space="preserve"> as:</w:t>
      </w:r>
    </w:p>
    <w:p w14:paraId="387E6990" w14:textId="416E53A4" w:rsidR="00927D22" w:rsidRPr="00927D22" w:rsidRDefault="00E61D6E" w:rsidP="00927D22">
      <w:pPr>
        <w:ind w:firstLineChars="0" w:firstLine="0"/>
        <w:rPr>
          <w:rFonts w:eastAsia="等线"/>
          <w:color w:val="000000"/>
          <w:lang w:val="en-GB" w:eastAsia="zh-CN"/>
        </w:rPr>
      </w:pPr>
      <m:oMathPara>
        <m:oMath>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norm</m:t>
              </m:r>
            </m:sub>
          </m:sSub>
          <m:r>
            <w:rPr>
              <w:rFonts w:ascii="Cambria Math" w:eastAsia="等线" w:hAnsi="Cambria Math"/>
              <w:color w:val="000000"/>
              <w:lang w:val="en-GB" w:eastAsia="zh-CN"/>
            </w:rPr>
            <m:t>=</m:t>
          </m:r>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1</m:t>
              </m:r>
            </m:sub>
          </m:sSub>
        </m:oMath>
      </m:oMathPara>
    </w:p>
    <w:p w14:paraId="3B79A8C1" w14:textId="6A631025" w:rsidR="00927D22" w:rsidRDefault="00927D22" w:rsidP="00927D22">
      <w:pPr>
        <w:ind w:firstLineChars="0" w:firstLine="0"/>
        <w:rPr>
          <w:rFonts w:eastAsia="等线"/>
          <w:color w:val="000000"/>
          <w:lang w:val="en-GB" w:eastAsia="zh-CN"/>
        </w:rPr>
      </w:pPr>
      <w:r>
        <w:rPr>
          <w:rFonts w:eastAsia="等线"/>
          <w:color w:val="000000"/>
          <w:lang w:val="en-GB" w:eastAsia="zh-CN"/>
        </w:rPr>
        <w:t>W</w:t>
      </w:r>
      <w:r>
        <w:rPr>
          <w:rFonts w:eastAsia="等线" w:hint="eastAsia"/>
          <w:color w:val="000000"/>
          <w:lang w:val="en-GB" w:eastAsia="zh-CN"/>
        </w:rPr>
        <w:t xml:space="preserve">here the </w:t>
      </w:r>
      <w:proofErr w:type="gramStart"/>
      <w:r>
        <w:rPr>
          <w:rFonts w:eastAsia="等线" w:hint="eastAsia"/>
          <w:color w:val="000000"/>
          <w:lang w:val="en-GB" w:eastAsia="zh-CN"/>
        </w:rPr>
        <w:t xml:space="preserve">channel </w:t>
      </w:r>
      <w:proofErr w:type="gramEnd"/>
      <m:oMath>
        <m:r>
          <m:rPr>
            <m:sty m:val="bi"/>
          </m:rPr>
          <w:rPr>
            <w:rFonts w:ascii="Cambria Math" w:eastAsiaTheme="minorEastAsia" w:hAnsi="Cambria Math"/>
            <w:color w:val="000000"/>
            <w:lang w:val="en-GB" w:eastAsia="zh-CN"/>
          </w:rPr>
          <m:t>h=</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h</m:t>
            </m:r>
          </m:e>
          <m:sub>
            <m:r>
              <w:rPr>
                <w:rFonts w:ascii="Cambria Math" w:eastAsiaTheme="minorEastAsia" w:hAnsi="Cambria Math"/>
                <w:color w:val="000000"/>
                <w:lang w:val="en-GB" w:eastAsia="zh-CN"/>
              </w:rPr>
              <m:t>coefficient</m:t>
            </m:r>
          </m:sub>
        </m:sSub>
        <m:r>
          <m:rPr>
            <m:sty m:val="bi"/>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m:t>
        </m:r>
      </m:oMath>
      <w:r w:rsidRPr="00927D22">
        <w:rPr>
          <w:rFonts w:eastAsia="等线" w:hint="eastAsia"/>
          <w:color w:val="000000"/>
          <w:lang w:val="en-GB" w:eastAsia="zh-CN"/>
        </w:rPr>
        <w:t xml:space="preserve">, similarly, </w:t>
      </w:r>
      <w:r>
        <w:rPr>
          <w:rFonts w:eastAsia="等线" w:hint="eastAsia"/>
          <w:color w:val="000000"/>
          <w:lang w:val="en-GB" w:eastAsia="zh-CN"/>
        </w:rPr>
        <w:t xml:space="preserve">the received beam by differential beam can be denoted as: </w:t>
      </w:r>
    </w:p>
    <w:p w14:paraId="29262283" w14:textId="49307AE1" w:rsidR="00927D22" w:rsidRPr="00927D22" w:rsidRDefault="00E61D6E" w:rsidP="00927D22">
      <w:pPr>
        <w:ind w:firstLineChars="0" w:firstLine="0"/>
        <w:rPr>
          <w:rFonts w:eastAsia="等线"/>
          <w:color w:val="000000"/>
          <w:lang w:val="en-GB" w:eastAsia="zh-CN"/>
        </w:rPr>
      </w:pPr>
      <m:oMathPara>
        <m:oMath>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diff</m:t>
              </m:r>
            </m:sub>
          </m:sSub>
          <m:r>
            <w:rPr>
              <w:rFonts w:ascii="Cambria Math" w:eastAsia="等线" w:hAnsi="Cambria Math"/>
              <w:color w:val="000000"/>
              <w:lang w:val="en-GB" w:eastAsia="zh-CN"/>
            </w:rPr>
            <m:t>=</m:t>
          </m:r>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2</m:t>
              </m:r>
            </m:sub>
          </m:sSub>
        </m:oMath>
      </m:oMathPara>
    </w:p>
    <w:p w14:paraId="34B24C4D" w14:textId="77777777" w:rsidR="00E62953" w:rsidRPr="009D3C41" w:rsidRDefault="00BB0293" w:rsidP="009D3C41">
      <w:pPr>
        <w:ind w:firstLineChars="0" w:firstLine="0"/>
        <w:rPr>
          <w:rFonts w:eastAsia="等线"/>
          <w:color w:val="000000"/>
          <w:lang w:val="en-GB" w:eastAsia="zh-CN"/>
        </w:rPr>
      </w:pPr>
      <w:r w:rsidRPr="009D3C41">
        <w:rPr>
          <w:rFonts w:eastAsia="等线" w:hint="eastAsia"/>
          <w:color w:val="000000"/>
          <w:lang w:val="en-GB" w:eastAsia="zh-CN"/>
        </w:rPr>
        <w:t xml:space="preserve">By dividing the </w:t>
      </w:r>
      <w:r w:rsidRPr="009D3C41">
        <w:rPr>
          <w:rFonts w:eastAsia="等线"/>
          <w:color w:val="000000"/>
          <w:lang w:val="en-GB" w:eastAsia="zh-CN"/>
        </w:rPr>
        <w:t>received</w:t>
      </w:r>
      <w:r w:rsidRPr="009D3C41">
        <w:rPr>
          <w:rFonts w:eastAsia="等线" w:hint="eastAsia"/>
          <w:color w:val="000000"/>
          <w:lang w:val="en-GB" w:eastAsia="zh-CN"/>
        </w:rPr>
        <w:t xml:space="preserve"> signals of differential beam and normal beam, </w:t>
      </w:r>
    </w:p>
    <w:p w14:paraId="63E900D5" w14:textId="77777777" w:rsidR="00511CFA" w:rsidRPr="00511CFA" w:rsidRDefault="00E61D6E" w:rsidP="00BB0293">
      <w:pPr>
        <w:rPr>
          <w:rFonts w:eastAsia="等线"/>
          <w:color w:val="000000"/>
          <w:lang w:val="en-GB" w:eastAsia="zh-CN"/>
        </w:rPr>
      </w:pPr>
      <m:oMathPara>
        <m:oMath>
          <m:f>
            <m:fPr>
              <m:ctrlPr>
                <w:rPr>
                  <w:rFonts w:ascii="Cambria Math" w:eastAsia="等线" w:hAnsi="Cambria Math"/>
                  <w:i/>
                  <w:color w:val="000000"/>
                  <w:lang w:val="en-GB" w:eastAsia="zh-CN"/>
                </w:rPr>
              </m:ctrlPr>
            </m:fPr>
            <m:num>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norm</m:t>
                  </m:r>
                </m:sub>
              </m:sSub>
            </m:num>
            <m:den>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diff</m:t>
                  </m:r>
                </m:sub>
              </m:sSub>
            </m:den>
          </m:f>
          <m:r>
            <w:rPr>
              <w:rFonts w:ascii="Cambria Math" w:eastAsia="等线" w:hAnsi="Cambria Math"/>
              <w:color w:val="000000"/>
              <w:lang w:val="en-GB" w:eastAsia="zh-CN"/>
            </w:rPr>
            <m:t>=</m:t>
          </m:r>
          <m:f>
            <m:fPr>
              <m:ctrlPr>
                <w:rPr>
                  <w:rFonts w:ascii="Cambria Math" w:eastAsia="等线" w:hAnsi="Cambria Math"/>
                  <w:i/>
                  <w:color w:val="000000"/>
                  <w:lang w:val="en-GB" w:eastAsia="zh-CN"/>
                </w:rPr>
              </m:ctrlPr>
            </m:fPr>
            <m:num>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1</m:t>
                  </m:r>
                </m:sub>
              </m:sSub>
            </m:num>
            <m:den>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2</m:t>
                  </m:r>
                </m:sub>
              </m:sSub>
            </m:den>
          </m:f>
          <m:r>
            <w:rPr>
              <w:rFonts w:ascii="Cambria Math" w:eastAsia="等线" w:hAnsi="Cambria Math"/>
              <w:color w:val="000000"/>
              <w:lang w:val="en-GB" w:eastAsia="zh-CN"/>
            </w:rPr>
            <m:t>≈</m:t>
          </m:r>
          <m:f>
            <m:fPr>
              <m:ctrlPr>
                <w:rPr>
                  <w:rFonts w:ascii="Cambria Math" w:eastAsia="等线" w:hAnsi="Cambria Math"/>
                  <w:i/>
                  <w:color w:val="000000"/>
                  <w:lang w:val="en-GB" w:eastAsia="zh-CN"/>
                </w:rPr>
              </m:ctrlPr>
            </m:fPr>
            <m:num>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num>
            <m:den>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den>
          </m:f>
        </m:oMath>
      </m:oMathPara>
    </w:p>
    <w:p w14:paraId="5515F2E3" w14:textId="3DF31350" w:rsidR="009D3C41" w:rsidRPr="009D3C41" w:rsidRDefault="00E62953" w:rsidP="009D3C41">
      <w:pPr>
        <w:rPr>
          <w:rFonts w:eastAsia="等线"/>
          <w:color w:val="000000"/>
          <w:lang w:val="en-GB" w:eastAsia="zh-CN"/>
        </w:rPr>
      </w:pPr>
      <m:oMathPara>
        <m:oMath>
          <m:r>
            <m:rPr>
              <m:sty m:val="p"/>
            </m:rPr>
            <w:rPr>
              <w:rFonts w:ascii="Cambria Math" w:eastAsia="等线" w:hAnsi="Cambria Math"/>
              <w:color w:val="000000"/>
              <w:lang w:val="en-GB" w:eastAsia="zh-CN"/>
            </w:rPr>
            <w:lastRenderedPageBreak/>
            <m:t>=</m:t>
          </m:r>
          <m:f>
            <m:fPr>
              <m:ctrlPr>
                <w:rPr>
                  <w:rFonts w:ascii="Cambria Math" w:eastAsia="等线" w:hAnsi="Cambria Math"/>
                  <w:color w:val="000000"/>
                  <w:lang w:val="en-GB" w:eastAsia="zh-CN"/>
                </w:rPr>
              </m:ctrlPr>
            </m:fPr>
            <m:num>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r>
                <w:rPr>
                  <w:rFonts w:ascii="Cambria Math" w:eastAsia="等线" w:hAnsi="Cambria Math"/>
                  <w:color w:val="000000"/>
                  <w:lang w:val="en-GB" w:eastAsia="zh-CN"/>
                </w:rPr>
                <m:t>+</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m:t>
                  </m:r>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sub>
                <m:sup>
                  <m:r>
                    <w:rPr>
                      <w:rFonts w:ascii="Cambria Math" w:eastAsia="等线" w:hAnsi="Cambria Math"/>
                      <w:color w:val="000000"/>
                      <w:lang w:val="en-GB" w:eastAsia="zh-CN"/>
                    </w:rPr>
                    <m:t>N-1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num>
            <m:den>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r>
                <w:rPr>
                  <w:rFonts w:ascii="Cambria Math" w:eastAsia="等线" w:hAnsi="Cambria Math"/>
                  <w:color w:val="000000"/>
                  <w:lang w:val="en-GB" w:eastAsia="zh-CN"/>
                </w:rPr>
                <m:t>-</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m:t>
                  </m:r>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sub>
                <m:sup>
                  <m:r>
                    <w:rPr>
                      <w:rFonts w:ascii="Cambria Math" w:eastAsia="等线" w:hAnsi="Cambria Math"/>
                      <w:color w:val="000000"/>
                      <w:lang w:val="en-GB" w:eastAsia="zh-CN"/>
                    </w:rPr>
                    <m:t>N-1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den>
          </m:f>
          <m:r>
            <m:rPr>
              <m:sty m:val="p"/>
            </m:rPr>
            <w:rPr>
              <w:rFonts w:ascii="Cambria Math" w:eastAsia="等线" w:hAnsi="Cambria Math"/>
              <w:color w:val="000000"/>
              <w:lang w:val="en-GB" w:eastAsia="zh-CN"/>
            </w:rPr>
            <m:t>=</m:t>
          </m:r>
          <m:f>
            <m:fPr>
              <m:ctrlPr>
                <w:rPr>
                  <w:rFonts w:ascii="Cambria Math" w:eastAsia="等线" w:hAnsi="Cambria Math"/>
                  <w:color w:val="000000"/>
                  <w:lang w:val="en-GB" w:eastAsia="zh-CN"/>
                </w:rPr>
              </m:ctrlPr>
            </m:fPr>
            <m:num>
              <m:r>
                <m:rPr>
                  <m:sty m:val="bi"/>
                </m:rPr>
                <w:rPr>
                  <w:rFonts w:ascii="Cambria Math" w:eastAsia="等线" w:hAnsi="Cambria Math"/>
                  <w:color w:val="000000"/>
                  <w:lang w:val="en-GB" w:eastAsia="zh-CN"/>
                </w:rPr>
                <m:t>S</m:t>
              </m:r>
              <m:r>
                <w:rPr>
                  <w:rFonts w:ascii="Cambria Math" w:eastAsia="等线" w:hAnsi="Cambria Math"/>
                  <w:color w:val="000000"/>
                  <w:lang w:val="en-GB" w:eastAsia="zh-CN"/>
                </w:rPr>
                <m:t>(1+</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jα</m:t>
                  </m:r>
                </m:sup>
              </m:sSup>
              <m:r>
                <w:rPr>
                  <w:rFonts w:ascii="Cambria Math" w:eastAsia="等线" w:hAnsi="Cambria Math"/>
                  <w:color w:val="000000"/>
                  <w:lang w:val="en-GB" w:eastAsia="zh-CN"/>
                </w:rPr>
                <m:t>)</m:t>
              </m:r>
            </m:num>
            <m:den>
              <m:r>
                <m:rPr>
                  <m:sty m:val="bi"/>
                </m:rPr>
                <w:rPr>
                  <w:rFonts w:ascii="Cambria Math" w:eastAsia="等线" w:hAnsi="Cambria Math"/>
                  <w:color w:val="000000"/>
                  <w:lang w:val="en-GB" w:eastAsia="zh-CN"/>
                </w:rPr>
                <m:t>S</m:t>
              </m:r>
              <m:r>
                <w:rPr>
                  <w:rFonts w:ascii="Cambria Math" w:eastAsia="等线" w:hAnsi="Cambria Math"/>
                  <w:color w:val="000000"/>
                  <w:lang w:val="en-GB" w:eastAsia="zh-CN"/>
                </w:rPr>
                <m:t>(1-</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jα</m:t>
                  </m:r>
                </m:sup>
              </m:sSup>
              <m:r>
                <w:rPr>
                  <w:rFonts w:ascii="Cambria Math" w:eastAsia="等线" w:hAnsi="Cambria Math"/>
                  <w:color w:val="000000"/>
                  <w:lang w:val="en-GB" w:eastAsia="zh-CN"/>
                </w:rPr>
                <m:t>)</m:t>
              </m:r>
            </m:den>
          </m:f>
        </m:oMath>
      </m:oMathPara>
    </w:p>
    <w:p w14:paraId="1169DB82" w14:textId="77777777" w:rsidR="009D3C41" w:rsidRPr="009D3C41" w:rsidRDefault="009D3C41" w:rsidP="00BB0293">
      <w:pPr>
        <w:rPr>
          <w:rFonts w:eastAsia="等线"/>
          <w:color w:val="000000"/>
          <w:lang w:val="en-GB" w:eastAsia="zh-CN"/>
        </w:rPr>
      </w:pPr>
    </w:p>
    <w:p w14:paraId="2857C0EA" w14:textId="267FABA8" w:rsidR="009D3C41" w:rsidRPr="009D3C41" w:rsidRDefault="009D3C41" w:rsidP="00BB0293">
      <w:pPr>
        <w:rPr>
          <w:rFonts w:eastAsia="等线"/>
          <w:color w:val="000000"/>
          <w:lang w:val="en-GB" w:eastAsia="zh-CN"/>
        </w:rPr>
      </w:pPr>
      <w:r>
        <w:rPr>
          <w:rFonts w:eastAsia="等线"/>
          <w:color w:val="000000"/>
          <w:lang w:val="en-GB" w:eastAsia="zh-CN"/>
        </w:rPr>
        <w:t>I</w:t>
      </w:r>
      <w:r>
        <w:rPr>
          <w:rFonts w:eastAsia="等线" w:hint="eastAsia"/>
          <w:color w:val="000000"/>
          <w:lang w:val="en-GB" w:eastAsia="zh-CN"/>
        </w:rPr>
        <w:t>n which</w:t>
      </w:r>
      <w:proofErr w:type="gramStart"/>
      <w:r>
        <w:rPr>
          <w:rFonts w:eastAsia="等线" w:hint="eastAsia"/>
          <w:color w:val="000000"/>
          <w:lang w:val="en-GB" w:eastAsia="zh-CN"/>
        </w:rPr>
        <w:t xml:space="preserve">, </w:t>
      </w:r>
      <w:proofErr w:type="gramEnd"/>
      <m:oMath>
        <m:r>
          <m:rPr>
            <m:sty m:val="bi"/>
          </m:rPr>
          <w:rPr>
            <w:rFonts w:ascii="Cambria Math" w:eastAsia="等线" w:hAnsi="Cambria Math"/>
            <w:color w:val="000000"/>
            <w:lang w:val="en-GB" w:eastAsia="zh-CN"/>
          </w:rPr>
          <m:t>S=</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oMath>
      <w:r>
        <w:rPr>
          <w:rFonts w:eastAsia="等线" w:hint="eastAsia"/>
          <w:color w:val="000000"/>
          <w:lang w:val="en-GB" w:eastAsia="zh-CN"/>
        </w:rPr>
        <w:t xml:space="preserve">, and </w:t>
      </w:r>
      <m:oMath>
        <m:r>
          <w:rPr>
            <w:rFonts w:ascii="Cambria Math" w:eastAsiaTheme="minorEastAsia" w:hAnsi="Cambria Math"/>
            <w:color w:val="000000"/>
            <w:lang w:val="en-GB" w:eastAsia="zh-CN"/>
          </w:rPr>
          <m:t>α=</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N</m:t>
            </m:r>
          </m:num>
          <m:den>
            <m:r>
              <w:rPr>
                <w:rFonts w:ascii="Cambria Math" w:eastAsiaTheme="minorEastAsia" w:hAnsi="Cambria Math"/>
                <w:color w:val="000000"/>
                <w:lang w:val="en-GB" w:eastAsia="zh-CN"/>
              </w:rPr>
              <m:t>2</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oMath>
    </w:p>
    <w:p w14:paraId="60B72411" w14:textId="39919E82" w:rsidR="00511CFA" w:rsidRDefault="00463D87" w:rsidP="00BB0293">
      <w:pPr>
        <w:rPr>
          <w:rFonts w:eastAsia="等线"/>
          <w:lang w:val="en-GB" w:eastAsia="zh-CN"/>
        </w:rPr>
      </w:pPr>
      <w:r>
        <w:rPr>
          <w:rFonts w:eastAsia="等线" w:hint="eastAsia"/>
          <w:lang w:val="en-GB" w:eastAsia="zh-CN"/>
        </w:rPr>
        <w:t>Since</w:t>
      </w:r>
      <w:r w:rsidR="009D3C41">
        <w:rPr>
          <w:rFonts w:eastAsia="等线" w:hint="eastAsia"/>
          <w:lang w:val="en-GB" w:eastAsia="zh-CN"/>
        </w:rPr>
        <w:t xml:space="preserve"> the </w:t>
      </w:r>
      <w:r w:rsidR="009D3C41">
        <w:rPr>
          <w:rFonts w:eastAsia="等线"/>
          <w:lang w:val="en-GB" w:eastAsia="zh-CN"/>
        </w:rPr>
        <w:t>estimated</w:t>
      </w:r>
      <w:r w:rsidR="009D3C41">
        <w:rPr>
          <w:rFonts w:eastAsia="等线" w:hint="eastAsia"/>
          <w:lang w:val="en-GB" w:eastAsia="zh-CN"/>
        </w:rPr>
        <w:t xml:space="preserve"> angle </w:t>
      </w:r>
      <w:r w:rsidR="00060B2A">
        <w:rPr>
          <w:rFonts w:eastAsia="等线" w:hint="eastAsia"/>
          <w:lang w:val="en-GB" w:eastAsia="zh-CN"/>
        </w:rPr>
        <w:t>deviation</w:t>
      </w:r>
      <w:r>
        <w:rPr>
          <w:rFonts w:eastAsia="等线" w:hint="eastAsia"/>
          <w:lang w:val="en-GB" w:eastAsia="zh-CN"/>
        </w:rPr>
        <w:t xml:space="preserve"> (</w:t>
      </w:r>
      <m:oMath>
        <m:r>
          <w:rPr>
            <w:rFonts w:ascii="Cambria Math" w:eastAsiaTheme="minorEastAsia" w:hAnsi="Cambria Math"/>
            <w:color w:val="000000"/>
            <w:lang w:val="en-GB" w:eastAsia="zh-CN"/>
          </w:rPr>
          <m:t>θ-</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oMath>
      <w:r>
        <w:rPr>
          <w:rFonts w:eastAsia="等线" w:hint="eastAsia"/>
          <w:lang w:val="en-GB" w:eastAsia="zh-CN"/>
        </w:rPr>
        <w:t>)</w:t>
      </w:r>
      <w:r w:rsidR="009D3C41">
        <w:rPr>
          <w:rFonts w:eastAsia="等线" w:hint="eastAsia"/>
          <w:lang w:val="en-GB" w:eastAsia="zh-CN"/>
        </w:rPr>
        <w:t xml:space="preserve"> </w:t>
      </w:r>
      <w:r>
        <w:rPr>
          <w:rFonts w:eastAsia="等线" w:hint="eastAsia"/>
          <w:lang w:val="en-GB" w:eastAsia="zh-CN"/>
        </w:rPr>
        <w:t xml:space="preserve">is </w:t>
      </w:r>
      <w:r>
        <w:rPr>
          <w:rFonts w:eastAsia="等线"/>
          <w:lang w:val="en-GB" w:eastAsia="zh-CN"/>
        </w:rPr>
        <w:t>proportional</w:t>
      </w:r>
      <w:r>
        <w:rPr>
          <w:rFonts w:eastAsia="等线" w:hint="eastAsia"/>
          <w:lang w:val="en-GB" w:eastAsia="zh-CN"/>
        </w:rPr>
        <w:t xml:space="preserve"> </w:t>
      </w:r>
      <w:proofErr w:type="gramStart"/>
      <w:r>
        <w:rPr>
          <w:rFonts w:eastAsia="等线" w:hint="eastAsia"/>
          <w:lang w:val="en-GB" w:eastAsia="zh-CN"/>
        </w:rPr>
        <w:t xml:space="preserve">to </w:t>
      </w:r>
      <w:proofErr w:type="gramEnd"/>
      <m:oMath>
        <m:r>
          <m:rPr>
            <m:sty m:val="p"/>
          </m:rPr>
          <w:rPr>
            <w:rFonts w:ascii="Cambria Math" w:eastAsia="等线" w:hAnsi="Cambria Math"/>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r>
          <w:rPr>
            <w:rFonts w:ascii="Cambria Math" w:eastAsiaTheme="minorEastAsia" w:hAnsi="Cambria Math"/>
            <w:color w:val="000000"/>
            <w:lang w:val="en-GB" w:eastAsia="zh-CN"/>
          </w:rPr>
          <m:t>]</m:t>
        </m:r>
      </m:oMath>
      <w:r>
        <w:rPr>
          <w:rFonts w:eastAsia="等线" w:hint="eastAsia"/>
          <w:color w:val="000000"/>
          <w:lang w:val="en-GB" w:eastAsia="zh-CN"/>
        </w:rPr>
        <w:t xml:space="preserve">, we can denote the following parameter </w:t>
      </w:r>
      <m:oMath>
        <m:r>
          <w:rPr>
            <w:rFonts w:ascii="Cambria Math" w:eastAsiaTheme="minorEastAsia" w:hAnsi="Cambria Math"/>
            <w:color w:val="000000"/>
            <w:lang w:val="en-GB" w:eastAsia="zh-CN"/>
          </w:rPr>
          <m:t>φ</m:t>
        </m:r>
      </m:oMath>
      <w:r>
        <w:rPr>
          <w:rFonts w:eastAsia="等线" w:hint="eastAsia"/>
          <w:lang w:val="en-GB" w:eastAsia="zh-CN"/>
        </w:rPr>
        <w:t xml:space="preserve"> </w:t>
      </w:r>
      <w:r w:rsidR="009D3C41">
        <w:rPr>
          <w:rFonts w:eastAsia="等线" w:hint="eastAsia"/>
          <w:lang w:val="en-GB" w:eastAsia="zh-CN"/>
        </w:rPr>
        <w:t>as</w:t>
      </w:r>
      <w:r>
        <w:rPr>
          <w:rFonts w:eastAsia="等线" w:hint="eastAsia"/>
          <w:lang w:val="en-GB" w:eastAsia="zh-CN"/>
        </w:rPr>
        <w:t xml:space="preserve"> the represented estimated angle </w:t>
      </w:r>
      <w:r w:rsidR="00060B2A">
        <w:rPr>
          <w:rFonts w:eastAsia="等线" w:hint="eastAsia"/>
          <w:lang w:val="en-GB" w:eastAsia="zh-CN"/>
        </w:rPr>
        <w:t>deviation</w:t>
      </w:r>
      <w:r w:rsidR="009D3C41">
        <w:rPr>
          <w:rFonts w:eastAsia="等线" w:hint="eastAsia"/>
          <w:lang w:val="en-GB" w:eastAsia="zh-CN"/>
        </w:rPr>
        <w:t>:</w:t>
      </w:r>
    </w:p>
    <w:p w14:paraId="0F66BABE" w14:textId="007A295C" w:rsidR="00E62953" w:rsidRDefault="00463D87" w:rsidP="00120559">
      <w:pPr>
        <w:rPr>
          <w:rFonts w:eastAsia="等线"/>
          <w:lang w:val="en-GB" w:eastAsia="zh-CN"/>
        </w:rPr>
      </w:pPr>
      <m:oMathPara>
        <m:oMath>
          <m:r>
            <w:rPr>
              <w:rFonts w:ascii="Cambria Math" w:eastAsiaTheme="minorEastAsia" w:hAnsi="Cambria Math"/>
              <w:color w:val="000000"/>
              <w:lang w:val="en-GB" w:eastAsia="zh-CN"/>
            </w:rPr>
            <m:t>φ=</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N</m:t>
              </m:r>
            </m:num>
            <m:den>
              <m:r>
                <w:rPr>
                  <w:rFonts w:ascii="Cambria Math" w:eastAsiaTheme="minorEastAsia" w:hAnsi="Cambria Math"/>
                  <w:color w:val="000000"/>
                  <w:lang w:val="en-GB" w:eastAsia="zh-CN"/>
                </w:rPr>
                <m:t>2</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oMath>
      </m:oMathPara>
    </w:p>
    <w:p w14:paraId="5E21B8CB" w14:textId="1D4F6004" w:rsidR="00284A97" w:rsidRDefault="00463D87" w:rsidP="00726620">
      <w:pPr>
        <w:rPr>
          <w:rFonts w:eastAsia="等线"/>
          <w:lang w:val="en-GB" w:eastAsia="zh-CN"/>
        </w:rPr>
      </w:pPr>
      <w:r>
        <w:rPr>
          <w:rFonts w:eastAsia="等线" w:hint="eastAsia"/>
          <w:lang w:val="en-GB" w:eastAsia="zh-CN"/>
        </w:rPr>
        <w:t xml:space="preserve">Thus, the ratio between </w:t>
      </w:r>
      <w:r>
        <w:rPr>
          <w:rFonts w:eastAsia="等线"/>
          <w:lang w:val="en-GB" w:eastAsia="zh-CN"/>
        </w:rPr>
        <w:t>received</w:t>
      </w:r>
      <w:r>
        <w:rPr>
          <w:rFonts w:eastAsia="等线" w:hint="eastAsia"/>
          <w:lang w:val="en-GB" w:eastAsia="zh-CN"/>
        </w:rPr>
        <w:t xml:space="preserve"> signals of normal beam and differential beam wil</w:t>
      </w:r>
      <w:r w:rsidR="00193DF2">
        <w:rPr>
          <w:rFonts w:eastAsia="等线" w:hint="eastAsia"/>
          <w:lang w:val="en-GB" w:eastAsia="zh-CN"/>
        </w:rPr>
        <w:t xml:space="preserve">l be </w:t>
      </w:r>
      <w:r w:rsidR="00193DF2">
        <w:rPr>
          <w:rFonts w:eastAsia="等线"/>
          <w:lang w:val="en-GB" w:eastAsia="zh-CN"/>
        </w:rPr>
        <w:t>monotonically increasing</w:t>
      </w:r>
      <w:r w:rsidR="00193DF2">
        <w:rPr>
          <w:rFonts w:eastAsia="等线" w:hint="eastAsia"/>
          <w:lang w:val="en-GB" w:eastAsia="zh-CN"/>
        </w:rPr>
        <w:t xml:space="preserve"> (or decreasing) within the </w:t>
      </w:r>
      <w:r w:rsidR="00726620">
        <w:rPr>
          <w:rFonts w:eastAsia="等线" w:hint="eastAsia"/>
          <w:lang w:val="en-GB" w:eastAsia="zh-CN"/>
        </w:rPr>
        <w:t xml:space="preserve">adjust range, which the adjust range is determined by the angle covered by normal beam and </w:t>
      </w:r>
      <w:r w:rsidR="00573276">
        <w:rPr>
          <w:rFonts w:eastAsia="等线" w:hint="eastAsia"/>
          <w:lang w:val="en-GB" w:eastAsia="zh-CN"/>
        </w:rPr>
        <w:t>differential</w:t>
      </w:r>
      <w:r w:rsidR="00726620">
        <w:rPr>
          <w:rFonts w:eastAsia="等线" w:hint="eastAsia"/>
          <w:lang w:val="en-GB" w:eastAsia="zh-CN"/>
        </w:rPr>
        <w:t xml:space="preserve"> beam</w:t>
      </w:r>
      <w:r w:rsidR="00BB0293">
        <w:rPr>
          <w:rFonts w:eastAsiaTheme="minorEastAsia" w:hint="eastAsia"/>
          <w:lang w:val="en-GB" w:eastAsia="zh-CN"/>
        </w:rPr>
        <w:t xml:space="preserve">. </w:t>
      </w:r>
    </w:p>
    <w:p w14:paraId="6B4C21A2" w14:textId="46199B42" w:rsidR="00120559" w:rsidRPr="00120559" w:rsidRDefault="00120559" w:rsidP="00726620">
      <w:pPr>
        <w:rPr>
          <w:rFonts w:eastAsia="等线"/>
          <w:b/>
          <w:i/>
          <w:lang w:val="en-GB" w:eastAsia="zh-CN"/>
        </w:rPr>
      </w:pPr>
      <w:r w:rsidRPr="00120559">
        <w:rPr>
          <w:rFonts w:eastAsia="等线"/>
          <w:b/>
          <w:i/>
          <w:lang w:val="en-GB" w:eastAsia="zh-CN"/>
        </w:rPr>
        <w:t>O</w:t>
      </w:r>
      <w:r w:rsidRPr="00120559">
        <w:rPr>
          <w:rFonts w:eastAsia="等线" w:hint="eastAsia"/>
          <w:b/>
          <w:i/>
          <w:lang w:val="en-GB" w:eastAsia="zh-CN"/>
        </w:rPr>
        <w:t xml:space="preserve">bservation 1: the ratio between </w:t>
      </w:r>
      <w:r w:rsidRPr="00120559">
        <w:rPr>
          <w:rFonts w:eastAsia="等线"/>
          <w:b/>
          <w:i/>
          <w:lang w:val="en-GB" w:eastAsia="zh-CN"/>
        </w:rPr>
        <w:t>received</w:t>
      </w:r>
      <w:r w:rsidRPr="00120559">
        <w:rPr>
          <w:rFonts w:eastAsia="等线" w:hint="eastAsia"/>
          <w:b/>
          <w:i/>
          <w:lang w:val="en-GB" w:eastAsia="zh-CN"/>
        </w:rPr>
        <w:t xml:space="preserve"> signals of normal beam and differential beam will be </w:t>
      </w:r>
      <w:r w:rsidRPr="00120559">
        <w:rPr>
          <w:rFonts w:eastAsia="等线"/>
          <w:b/>
          <w:i/>
          <w:lang w:val="en-GB" w:eastAsia="zh-CN"/>
        </w:rPr>
        <w:t>monotonically increasing</w:t>
      </w:r>
      <w:r w:rsidRPr="00120559">
        <w:rPr>
          <w:rFonts w:eastAsia="等线" w:hint="eastAsia"/>
          <w:b/>
          <w:i/>
          <w:lang w:val="en-GB" w:eastAsia="zh-CN"/>
        </w:rPr>
        <w:t xml:space="preserve"> (or decreasing).</w:t>
      </w:r>
    </w:p>
    <w:p w14:paraId="3FA84285" w14:textId="350CB0C6" w:rsidR="00E81CB9" w:rsidRDefault="00E81CB9" w:rsidP="00E81CB9">
      <w:pPr>
        <w:jc w:val="center"/>
        <w:rPr>
          <w:rFonts w:eastAsia="等线"/>
          <w:lang w:val="en-GB" w:eastAsia="zh-CN"/>
        </w:rPr>
      </w:pPr>
      <w:r w:rsidRPr="00C14CB7">
        <w:rPr>
          <w:rFonts w:eastAsiaTheme="minorEastAsia"/>
          <w:noProof/>
          <w:lang w:eastAsia="zh-CN"/>
        </w:rPr>
        <w:drawing>
          <wp:inline distT="0" distB="0" distL="0" distR="0" wp14:anchorId="42E66835" wp14:editId="77D4F377">
            <wp:extent cx="3506105" cy="2611582"/>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10524" cy="2614874"/>
                    </a:xfrm>
                    <a:prstGeom prst="rect">
                      <a:avLst/>
                    </a:prstGeom>
                    <a:noFill/>
                    <a:ln>
                      <a:noFill/>
                    </a:ln>
                    <a:effectLst/>
                    <a:extLst/>
                  </pic:spPr>
                </pic:pic>
              </a:graphicData>
            </a:graphic>
          </wp:inline>
        </w:drawing>
      </w:r>
    </w:p>
    <w:p w14:paraId="6BCC5A51" w14:textId="646F727D" w:rsidR="00E81CB9" w:rsidRPr="00120559" w:rsidRDefault="00E81CB9" w:rsidP="00E81CB9">
      <w:pPr>
        <w:jc w:val="center"/>
        <w:rPr>
          <w:rFonts w:eastAsia="等线"/>
          <w:lang w:val="en-GB" w:eastAsia="zh-CN"/>
        </w:rPr>
      </w:pPr>
      <w:r>
        <w:rPr>
          <w:rFonts w:eastAsia="等线" w:hint="eastAsia"/>
          <w:lang w:val="en-GB" w:eastAsia="zh-CN"/>
        </w:rPr>
        <w:t xml:space="preserve">Fig. 3 - </w:t>
      </w:r>
      <w:r>
        <w:rPr>
          <w:rFonts w:eastAsiaTheme="minorEastAsia" w:hint="eastAsia"/>
          <w:lang w:val="en-GB" w:eastAsia="zh-CN"/>
        </w:rPr>
        <w:t>Illustration of</w:t>
      </w:r>
      <w:r w:rsidR="00120559">
        <w:rPr>
          <w:rFonts w:eastAsia="等线" w:hint="eastAsia"/>
          <w:lang w:val="en-GB" w:eastAsia="zh-CN"/>
        </w:rPr>
        <w:t xml:space="preserve"> angle estimation.</w:t>
      </w:r>
    </w:p>
    <w:p w14:paraId="279DA486" w14:textId="1164D91A" w:rsidR="00120559" w:rsidRDefault="00120559" w:rsidP="00120559">
      <w:pPr>
        <w:rPr>
          <w:rFonts w:eastAsia="等线"/>
          <w:lang w:val="en-GB" w:eastAsia="zh-CN"/>
        </w:rPr>
      </w:pPr>
      <w:r>
        <w:rPr>
          <w:rFonts w:eastAsia="等线"/>
          <w:lang w:val="en-GB" w:eastAsia="zh-CN"/>
        </w:rPr>
        <w:t>B</w:t>
      </w:r>
      <w:r>
        <w:rPr>
          <w:rFonts w:eastAsia="等线" w:hint="eastAsia"/>
          <w:lang w:val="en-GB" w:eastAsia="zh-CN"/>
        </w:rPr>
        <w:t xml:space="preserve">ased on the </w:t>
      </w:r>
      <w:r>
        <w:rPr>
          <w:rFonts w:eastAsia="等线"/>
          <w:lang w:val="en-GB" w:eastAsia="zh-CN"/>
        </w:rPr>
        <w:t>previously</w:t>
      </w:r>
      <w:r>
        <w:rPr>
          <w:rFonts w:eastAsia="等线" w:hint="eastAsia"/>
          <w:lang w:val="en-GB" w:eastAsia="zh-CN"/>
        </w:rPr>
        <w:t xml:space="preserve"> analysis and illustration, we can find that the differential </w:t>
      </w:r>
      <w:proofErr w:type="spellStart"/>
      <w:r>
        <w:rPr>
          <w:rFonts w:eastAsia="等线" w:hint="eastAsia"/>
          <w:lang w:val="en-GB" w:eastAsia="zh-CN"/>
        </w:rPr>
        <w:t>beamforming</w:t>
      </w:r>
      <w:proofErr w:type="spellEnd"/>
      <w:r>
        <w:rPr>
          <w:rFonts w:eastAsia="等线" w:hint="eastAsia"/>
          <w:lang w:val="en-GB" w:eastAsia="zh-CN"/>
        </w:rPr>
        <w:t xml:space="preserve"> based method can have m</w:t>
      </w:r>
      <w:r w:rsidRPr="00120559">
        <w:rPr>
          <w:rFonts w:eastAsia="等线"/>
          <w:lang w:val="en-GB" w:eastAsia="zh-CN"/>
        </w:rPr>
        <w:t>onotonicity</w:t>
      </w:r>
      <w:r w:rsidRPr="00120559">
        <w:rPr>
          <w:rFonts w:eastAsia="等线" w:hint="eastAsia"/>
          <w:lang w:val="en-GB" w:eastAsia="zh-CN"/>
        </w:rPr>
        <w:t xml:space="preserve"> </w:t>
      </w:r>
      <w:r>
        <w:rPr>
          <w:rFonts w:eastAsia="等线" w:hint="eastAsia"/>
          <w:lang w:val="en-GB" w:eastAsia="zh-CN"/>
        </w:rPr>
        <w:t xml:space="preserve">between ratio of </w:t>
      </w:r>
      <w:r>
        <w:rPr>
          <w:rFonts w:eastAsia="等线"/>
          <w:lang w:val="en-GB" w:eastAsia="zh-CN"/>
        </w:rPr>
        <w:t>received</w:t>
      </w:r>
      <w:r>
        <w:rPr>
          <w:rFonts w:eastAsia="等线" w:hint="eastAsia"/>
          <w:lang w:val="en-GB" w:eastAsia="zh-CN"/>
        </w:rPr>
        <w:t xml:space="preserve"> signals of normal beam and differential beam</w:t>
      </w:r>
      <w:r w:rsidR="00060B2A">
        <w:rPr>
          <w:rFonts w:eastAsia="等线" w:hint="eastAsia"/>
          <w:lang w:val="en-GB" w:eastAsia="zh-CN"/>
        </w:rPr>
        <w:t>,</w:t>
      </w:r>
      <w:r>
        <w:rPr>
          <w:rFonts w:eastAsia="等线" w:hint="eastAsia"/>
          <w:lang w:val="en-GB" w:eastAsia="zh-CN"/>
        </w:rPr>
        <w:t xml:space="preserve"> and the angle direction </w:t>
      </w:r>
      <w:r w:rsidR="00060B2A">
        <w:rPr>
          <w:rFonts w:eastAsia="等线"/>
          <w:lang w:val="en-GB" w:eastAsia="zh-CN"/>
        </w:rPr>
        <w:t>deviation</w:t>
      </w:r>
      <w:r>
        <w:rPr>
          <w:rFonts w:eastAsia="等线" w:hint="eastAsia"/>
          <w:lang w:val="en-GB" w:eastAsia="zh-CN"/>
        </w:rPr>
        <w:t xml:space="preserve">. </w:t>
      </w:r>
      <w:proofErr w:type="gramStart"/>
      <w:r>
        <w:rPr>
          <w:rFonts w:eastAsia="等线"/>
          <w:lang w:val="en-GB" w:eastAsia="zh-CN"/>
        </w:rPr>
        <w:t>S</w:t>
      </w:r>
      <w:r>
        <w:rPr>
          <w:rFonts w:eastAsia="等线" w:hint="eastAsia"/>
          <w:lang w:val="en-GB" w:eastAsia="zh-CN"/>
        </w:rPr>
        <w:t>o</w:t>
      </w:r>
      <w:proofErr w:type="gramEnd"/>
      <w:r>
        <w:rPr>
          <w:rFonts w:eastAsia="等线" w:hint="eastAsia"/>
          <w:lang w:val="en-GB" w:eastAsia="zh-CN"/>
        </w:rPr>
        <w:t xml:space="preserve"> with an observed ratio value, we can find the angle direction estimation </w:t>
      </w:r>
      <w:r w:rsidR="00060B2A">
        <w:rPr>
          <w:rFonts w:eastAsia="等线"/>
          <w:lang w:val="en-GB" w:eastAsia="zh-CN"/>
        </w:rPr>
        <w:t>deviation</w:t>
      </w:r>
      <w:r>
        <w:rPr>
          <w:rFonts w:eastAsia="等线" w:hint="eastAsia"/>
          <w:lang w:val="en-GB" w:eastAsia="zh-CN"/>
        </w:rPr>
        <w:t xml:space="preserve">. More importantly, since this relation is </w:t>
      </w:r>
      <w:r>
        <w:rPr>
          <w:rFonts w:eastAsia="等线"/>
          <w:lang w:val="en-GB" w:eastAsia="zh-CN"/>
        </w:rPr>
        <w:t>continuous</w:t>
      </w:r>
      <w:r>
        <w:rPr>
          <w:rFonts w:eastAsia="等线" w:hint="eastAsia"/>
          <w:lang w:val="en-GB" w:eastAsia="zh-CN"/>
        </w:rPr>
        <w:t xml:space="preserve">, it implies as long as the SNR is good enough, the accuracy of the estimated angle </w:t>
      </w:r>
      <w:r w:rsidR="00060B2A">
        <w:rPr>
          <w:rFonts w:eastAsia="等线" w:hint="eastAsia"/>
          <w:lang w:val="en-GB" w:eastAsia="zh-CN"/>
        </w:rPr>
        <w:t>deviation</w:t>
      </w:r>
      <w:r w:rsidR="00895E5B">
        <w:rPr>
          <w:rFonts w:eastAsia="等线" w:hint="eastAsia"/>
          <w:lang w:val="en-GB" w:eastAsia="zh-CN"/>
        </w:rPr>
        <w:t xml:space="preserve"> (</w:t>
      </w:r>
      <w:r w:rsidR="00895E5B">
        <w:rPr>
          <w:rFonts w:eastAsia="等线"/>
          <w:lang w:val="en-GB" w:eastAsia="zh-CN"/>
        </w:rPr>
        <w:t>represente</w:t>
      </w:r>
      <w:r w:rsidR="00895E5B">
        <w:rPr>
          <w:rFonts w:eastAsia="等线" w:hint="eastAsia"/>
          <w:lang w:val="en-GB" w:eastAsia="zh-CN"/>
        </w:rPr>
        <w:t xml:space="preserve">d as </w:t>
      </w:r>
      <w:r w:rsidR="00060B2A">
        <w:rPr>
          <w:rFonts w:eastAsia="等线" w:hint="eastAsia"/>
          <w:lang w:val="en-GB" w:eastAsia="zh-CN"/>
        </w:rPr>
        <w:t>estimated angle error</w:t>
      </w:r>
      <w:bookmarkStart w:id="0" w:name="_GoBack"/>
      <w:bookmarkEnd w:id="0"/>
      <w:r w:rsidR="00895E5B">
        <w:rPr>
          <w:rFonts w:eastAsia="等线" w:hint="eastAsia"/>
          <w:lang w:val="en-GB" w:eastAsia="zh-CN"/>
        </w:rPr>
        <w:t>)</w:t>
      </w:r>
      <w:r>
        <w:rPr>
          <w:rFonts w:eastAsia="等线" w:hint="eastAsia"/>
          <w:lang w:val="en-GB" w:eastAsia="zh-CN"/>
        </w:rPr>
        <w:t xml:space="preserve"> will be quite good, as shown in </w:t>
      </w:r>
      <w:r>
        <w:rPr>
          <w:rFonts w:eastAsia="等线"/>
          <w:lang w:val="en-GB" w:eastAsia="zh-CN"/>
        </w:rPr>
        <w:t>following</w:t>
      </w:r>
      <w:r>
        <w:rPr>
          <w:rFonts w:eastAsia="等线" w:hint="eastAsia"/>
          <w:lang w:val="en-GB" w:eastAsia="zh-CN"/>
        </w:rPr>
        <w:t xml:space="preserve"> figure.</w:t>
      </w:r>
    </w:p>
    <w:p w14:paraId="0F6B0223" w14:textId="42F0215D" w:rsidR="00E7111B" w:rsidRPr="00060B2A" w:rsidRDefault="00060B2A" w:rsidP="00060B2A">
      <w:pPr>
        <w:jc w:val="center"/>
        <w:rPr>
          <w:rFonts w:eastAsia="等线"/>
          <w:lang w:val="en-GB" w:eastAsia="zh-CN"/>
        </w:rPr>
      </w:pPr>
      <w:r>
        <w:rPr>
          <w:rFonts w:eastAsia="等线"/>
          <w:noProof/>
          <w:lang w:eastAsia="zh-CN"/>
        </w:rPr>
        <w:lastRenderedPageBreak/>
        <w:drawing>
          <wp:inline distT="0" distB="0" distL="0" distR="0" wp14:anchorId="111E1F93" wp14:editId="3385BC4F">
            <wp:extent cx="3703320" cy="2773729"/>
            <wp:effectExtent l="0" t="0" r="0" b="7620"/>
            <wp:docPr id="1" name="Picture 1" descr="D:\work-item\Literature Review\标准文档\5G 3GPP meetings\#104_E-meeting_202101\tdoc planing\positioning\fig_angle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item\Literature Review\标准文档\5G 3GPP meetings\#104_E-meeting_202101\tdoc planing\positioning\fig_angle2.em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1471" cy="2772344"/>
                    </a:xfrm>
                    <a:prstGeom prst="rect">
                      <a:avLst/>
                    </a:prstGeom>
                    <a:noFill/>
                    <a:ln>
                      <a:noFill/>
                    </a:ln>
                  </pic:spPr>
                </pic:pic>
              </a:graphicData>
            </a:graphic>
          </wp:inline>
        </w:drawing>
      </w:r>
    </w:p>
    <w:p w14:paraId="173DAF0A" w14:textId="4A900900" w:rsidR="00E7111B" w:rsidRDefault="00B0687A" w:rsidP="00B0687A">
      <w:pPr>
        <w:jc w:val="center"/>
        <w:rPr>
          <w:rFonts w:eastAsia="等线"/>
          <w:lang w:val="en-GB" w:eastAsia="zh-CN"/>
        </w:rPr>
      </w:pPr>
      <w:proofErr w:type="gramStart"/>
      <w:r>
        <w:rPr>
          <w:rFonts w:eastAsia="等线" w:hint="eastAsia"/>
          <w:lang w:val="en-GB" w:eastAsia="zh-CN"/>
        </w:rPr>
        <w:t xml:space="preserve">Fig. 4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w:t>
      </w:r>
      <w:r w:rsidR="00895E5B">
        <w:rPr>
          <w:rFonts w:eastAsia="等线" w:hint="eastAsia"/>
          <w:lang w:val="en-GB" w:eastAsia="zh-CN"/>
        </w:rPr>
        <w:t>A</w:t>
      </w:r>
      <w:r>
        <w:rPr>
          <w:rFonts w:eastAsia="等线" w:hint="eastAsia"/>
          <w:lang w:val="en-GB" w:eastAsia="zh-CN"/>
        </w:rPr>
        <w:t xml:space="preserve">ngle estimation </w:t>
      </w:r>
      <w:r w:rsidR="00060B2A">
        <w:rPr>
          <w:rFonts w:eastAsia="等线" w:hint="eastAsia"/>
          <w:lang w:val="en-GB" w:eastAsia="zh-CN"/>
        </w:rPr>
        <w:t>deviation</w:t>
      </w:r>
      <w:r>
        <w:rPr>
          <w:rFonts w:eastAsia="等线" w:hint="eastAsia"/>
          <w:lang w:val="en-GB" w:eastAsia="zh-CN"/>
        </w:rPr>
        <w:t xml:space="preserve"> accuracy.</w:t>
      </w:r>
      <w:proofErr w:type="gramEnd"/>
    </w:p>
    <w:p w14:paraId="431CA345" w14:textId="6F1D7789" w:rsidR="00120559" w:rsidRDefault="00120559" w:rsidP="00120559">
      <w:pPr>
        <w:rPr>
          <w:rFonts w:eastAsia="等线"/>
          <w:b/>
          <w:i/>
          <w:lang w:val="en-GB" w:eastAsia="zh-CN"/>
        </w:rPr>
      </w:pPr>
      <w:r w:rsidRPr="00E7111B">
        <w:rPr>
          <w:rFonts w:eastAsia="等线"/>
          <w:b/>
          <w:i/>
          <w:lang w:val="en-GB" w:eastAsia="zh-CN"/>
        </w:rPr>
        <w:t>O</w:t>
      </w:r>
      <w:r w:rsidRPr="00E7111B">
        <w:rPr>
          <w:rFonts w:eastAsia="等线" w:hint="eastAsia"/>
          <w:b/>
          <w:i/>
          <w:lang w:val="en-GB" w:eastAsia="zh-CN"/>
        </w:rPr>
        <w:t>bservation</w:t>
      </w:r>
      <w:r w:rsidR="00E7111B" w:rsidRPr="00E7111B">
        <w:rPr>
          <w:rFonts w:eastAsia="等线" w:hint="eastAsia"/>
          <w:b/>
          <w:i/>
          <w:lang w:val="en-GB" w:eastAsia="zh-CN"/>
        </w:rPr>
        <w:t xml:space="preserve"> 2</w:t>
      </w:r>
      <w:r w:rsidRPr="00E7111B">
        <w:rPr>
          <w:rFonts w:eastAsia="等线" w:hint="eastAsia"/>
          <w:b/>
          <w:i/>
          <w:lang w:val="en-GB" w:eastAsia="zh-CN"/>
        </w:rPr>
        <w:t>: relation be</w:t>
      </w:r>
      <w:r w:rsidR="00E7111B" w:rsidRPr="00E7111B">
        <w:rPr>
          <w:rFonts w:eastAsia="等线" w:hint="eastAsia"/>
          <w:b/>
          <w:i/>
          <w:lang w:val="en-GB" w:eastAsia="zh-CN"/>
        </w:rPr>
        <w:t xml:space="preserve">tween ratio of </w:t>
      </w:r>
      <w:r w:rsidR="00E7111B" w:rsidRPr="00E7111B">
        <w:rPr>
          <w:rFonts w:eastAsia="等线"/>
          <w:b/>
          <w:i/>
          <w:lang w:val="en-GB" w:eastAsia="zh-CN"/>
        </w:rPr>
        <w:t>received</w:t>
      </w:r>
      <w:r w:rsidR="00E7111B" w:rsidRPr="00E7111B">
        <w:rPr>
          <w:rFonts w:eastAsia="等线" w:hint="eastAsia"/>
          <w:b/>
          <w:i/>
          <w:lang w:val="en-GB" w:eastAsia="zh-CN"/>
        </w:rPr>
        <w:t xml:space="preserve"> signals of normal beam and differential beam and the angle direction </w:t>
      </w:r>
      <w:r w:rsidR="00060B2A">
        <w:rPr>
          <w:rFonts w:eastAsia="等线" w:hint="eastAsia"/>
          <w:b/>
          <w:i/>
          <w:lang w:val="en-GB" w:eastAsia="zh-CN"/>
        </w:rPr>
        <w:t>deviation</w:t>
      </w:r>
      <w:r w:rsidRPr="00E7111B">
        <w:rPr>
          <w:rFonts w:eastAsia="等线" w:hint="eastAsia"/>
          <w:b/>
          <w:i/>
          <w:lang w:val="en-GB" w:eastAsia="zh-CN"/>
        </w:rPr>
        <w:t xml:space="preserve"> is </w:t>
      </w:r>
      <w:r w:rsidRPr="00E7111B">
        <w:rPr>
          <w:rFonts w:eastAsia="等线"/>
          <w:b/>
          <w:i/>
          <w:lang w:val="en-GB" w:eastAsia="zh-CN"/>
        </w:rPr>
        <w:t>continuous</w:t>
      </w:r>
      <w:r w:rsidR="00E7111B" w:rsidRPr="00E7111B">
        <w:rPr>
          <w:rFonts w:eastAsia="等线" w:hint="eastAsia"/>
          <w:b/>
          <w:i/>
          <w:lang w:val="en-GB" w:eastAsia="zh-CN"/>
        </w:rPr>
        <w:t>.</w:t>
      </w:r>
    </w:p>
    <w:p w14:paraId="3CB05E17" w14:textId="352601B6" w:rsidR="00120559" w:rsidRPr="00E7111B" w:rsidRDefault="00E7111B" w:rsidP="00E7111B">
      <w:pPr>
        <w:rPr>
          <w:rFonts w:eastAsia="等线"/>
          <w:b/>
          <w:i/>
          <w:lang w:val="en-GB" w:eastAsia="zh-CN"/>
        </w:rPr>
      </w:pPr>
      <w:r>
        <w:rPr>
          <w:rFonts w:eastAsia="等线"/>
          <w:b/>
          <w:i/>
          <w:lang w:val="en-GB" w:eastAsia="zh-CN"/>
        </w:rPr>
        <w:t>O</w:t>
      </w:r>
      <w:r>
        <w:rPr>
          <w:rFonts w:eastAsia="等线" w:hint="eastAsia"/>
          <w:b/>
          <w:i/>
          <w:lang w:val="en-GB" w:eastAsia="zh-CN"/>
        </w:rPr>
        <w:t xml:space="preserve">bservation 3: the higher SNR could lead to the better accuracy of </w:t>
      </w:r>
      <w:r w:rsidRPr="00E7111B">
        <w:rPr>
          <w:rFonts w:eastAsia="等线"/>
          <w:b/>
          <w:i/>
          <w:lang w:val="en-GB" w:eastAsia="zh-CN"/>
        </w:rPr>
        <w:t xml:space="preserve">the estimated angle </w:t>
      </w:r>
      <w:r w:rsidR="00060B2A">
        <w:rPr>
          <w:rFonts w:eastAsia="等线"/>
          <w:b/>
          <w:i/>
          <w:lang w:val="en-GB" w:eastAsia="zh-CN"/>
        </w:rPr>
        <w:t>deviation</w:t>
      </w:r>
      <w:r>
        <w:rPr>
          <w:rFonts w:eastAsia="等线" w:hint="eastAsia"/>
          <w:b/>
          <w:i/>
          <w:lang w:val="en-GB" w:eastAsia="zh-CN"/>
        </w:rPr>
        <w:t>.</w:t>
      </w:r>
    </w:p>
    <w:p w14:paraId="551671E5" w14:textId="05F7EA56" w:rsidR="00120559" w:rsidRPr="00E7111B" w:rsidRDefault="00120559" w:rsidP="00120559">
      <w:pPr>
        <w:rPr>
          <w:rFonts w:eastAsia="等线"/>
          <w:b/>
          <w:i/>
          <w:lang w:val="en-GB" w:eastAsia="zh-CN"/>
        </w:rPr>
      </w:pPr>
      <w:r w:rsidRPr="00E7111B">
        <w:rPr>
          <w:rFonts w:eastAsia="等线" w:hint="eastAsia"/>
          <w:b/>
          <w:i/>
          <w:lang w:val="en-GB" w:eastAsia="zh-CN"/>
        </w:rPr>
        <w:t xml:space="preserve">Proposal </w:t>
      </w:r>
      <w:r w:rsidR="00E7111B" w:rsidRPr="00E7111B">
        <w:rPr>
          <w:rFonts w:eastAsia="等线" w:hint="eastAsia"/>
          <w:b/>
          <w:i/>
          <w:lang w:val="en-GB" w:eastAsia="zh-CN"/>
        </w:rPr>
        <w:t xml:space="preserve">1: differential beam based method </w:t>
      </w:r>
      <w:proofErr w:type="gramStart"/>
      <w:r w:rsidR="00E7111B" w:rsidRPr="00E7111B">
        <w:rPr>
          <w:rFonts w:eastAsia="等线" w:hint="eastAsia"/>
          <w:b/>
          <w:i/>
          <w:lang w:val="en-GB" w:eastAsia="zh-CN"/>
        </w:rPr>
        <w:t>should be supported</w:t>
      </w:r>
      <w:proofErr w:type="gramEnd"/>
      <w:r w:rsidR="00E7111B" w:rsidRPr="00E7111B">
        <w:rPr>
          <w:rFonts w:eastAsia="等线" w:hint="eastAsia"/>
          <w:b/>
          <w:i/>
          <w:lang w:val="en-GB" w:eastAsia="zh-CN"/>
        </w:rPr>
        <w:t xml:space="preserve"> for improving angle estimation based positioning solutions.</w:t>
      </w:r>
    </w:p>
    <w:p w14:paraId="49B42268" w14:textId="7CB5052F" w:rsidR="00DF0A5B" w:rsidRPr="008A2AA9" w:rsidRDefault="00DF0A5B" w:rsidP="008A2AA9">
      <w:pPr>
        <w:spacing w:before="0" w:after="0" w:line="240" w:lineRule="auto"/>
        <w:rPr>
          <w:rFonts w:eastAsia="等线"/>
          <w:lang w:val="en-GB" w:eastAsia="zh-CN"/>
        </w:rPr>
      </w:pPr>
    </w:p>
    <w:p w14:paraId="05131FC0" w14:textId="65EE5C92" w:rsidR="00982924" w:rsidRPr="00982924" w:rsidRDefault="00982924" w:rsidP="00C37491">
      <w:pPr>
        <w:spacing w:before="120" w:after="120"/>
        <w:rPr>
          <w:rFonts w:eastAsia="等线"/>
          <w:b/>
          <w:i/>
          <w:lang w:eastAsia="zh-CN"/>
        </w:rPr>
      </w:pP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6D34693E" w14:textId="39C2D1F3" w:rsidR="00BB6AC5" w:rsidRDefault="00BA1D3B" w:rsidP="0007716F">
      <w:pPr>
        <w:spacing w:line="360" w:lineRule="auto"/>
        <w:ind w:firstLineChars="0" w:firstLine="180"/>
        <w:rPr>
          <w:rFonts w:eastAsia="等线"/>
          <w:lang w:eastAsia="zh-CN"/>
        </w:rPr>
      </w:pPr>
      <w:r w:rsidRPr="00F40EEC">
        <w:t>This contribution</w:t>
      </w:r>
      <w:r w:rsidR="00BB6AC5">
        <w:t xml:space="preserve"> discusses</w:t>
      </w:r>
      <w:r w:rsidR="007B106B">
        <w:t xml:space="preserve"> </w:t>
      </w:r>
      <w:r w:rsidR="002A49FA">
        <w:rPr>
          <w:rFonts w:eastAsia="等线" w:hint="eastAsia"/>
          <w:lang w:eastAsia="zh-CN"/>
        </w:rPr>
        <w:t xml:space="preserve">the </w:t>
      </w:r>
      <w:r w:rsidR="00387276">
        <w:rPr>
          <w:rFonts w:eastAsia="等线" w:hint="eastAsia"/>
          <w:lang w:eastAsia="zh-CN"/>
        </w:rPr>
        <w:t xml:space="preserve">differential </w:t>
      </w:r>
      <w:proofErr w:type="spellStart"/>
      <w:r w:rsidR="00387276">
        <w:rPr>
          <w:rFonts w:eastAsia="等线" w:hint="eastAsia"/>
          <w:lang w:eastAsia="zh-CN"/>
        </w:rPr>
        <w:t>beamforming</w:t>
      </w:r>
      <w:proofErr w:type="spellEnd"/>
      <w:r w:rsidR="00387276">
        <w:rPr>
          <w:rFonts w:eastAsia="等线" w:hint="eastAsia"/>
          <w:lang w:eastAsia="zh-CN"/>
        </w:rPr>
        <w:t xml:space="preserve"> based angle estimation</w:t>
      </w:r>
      <w:r w:rsidR="002A49FA">
        <w:rPr>
          <w:rFonts w:eastAsia="等线" w:hint="eastAsia"/>
          <w:lang w:eastAsia="zh-CN"/>
        </w:rPr>
        <w:t xml:space="preserve">. </w:t>
      </w:r>
      <w:r w:rsidR="00C41855">
        <w:rPr>
          <w:rFonts w:eastAsia="等线"/>
          <w:lang w:eastAsia="zh-CN"/>
        </w:rPr>
        <w:t>Observations and p</w:t>
      </w:r>
      <w:r w:rsidR="00400958">
        <w:t xml:space="preserve">roposals </w:t>
      </w:r>
      <w:proofErr w:type="gramStart"/>
      <w:r w:rsidR="00400958">
        <w:t>are summarized</w:t>
      </w:r>
      <w:proofErr w:type="gramEnd"/>
      <w:r w:rsidR="00400958">
        <w:t xml:space="preserve"> as </w:t>
      </w:r>
      <w:r w:rsidR="00C41855">
        <w:t>follows</w:t>
      </w:r>
      <w:r w:rsidR="00400958">
        <w:t xml:space="preserve">: </w:t>
      </w:r>
    </w:p>
    <w:p w14:paraId="6BF3DAAA" w14:textId="77777777" w:rsidR="00E7111B" w:rsidRPr="00120559" w:rsidRDefault="00E7111B" w:rsidP="00E7111B">
      <w:pPr>
        <w:rPr>
          <w:rFonts w:eastAsia="等线"/>
          <w:b/>
          <w:i/>
          <w:lang w:val="en-GB" w:eastAsia="zh-CN"/>
        </w:rPr>
      </w:pPr>
      <w:r w:rsidRPr="00120559">
        <w:rPr>
          <w:rFonts w:eastAsia="等线"/>
          <w:b/>
          <w:i/>
          <w:lang w:val="en-GB" w:eastAsia="zh-CN"/>
        </w:rPr>
        <w:t>O</w:t>
      </w:r>
      <w:r w:rsidRPr="00120559">
        <w:rPr>
          <w:rFonts w:eastAsia="等线" w:hint="eastAsia"/>
          <w:b/>
          <w:i/>
          <w:lang w:val="en-GB" w:eastAsia="zh-CN"/>
        </w:rPr>
        <w:t xml:space="preserve">bservation 1: the ratio between </w:t>
      </w:r>
      <w:r w:rsidRPr="00120559">
        <w:rPr>
          <w:rFonts w:eastAsia="等线"/>
          <w:b/>
          <w:i/>
          <w:lang w:val="en-GB" w:eastAsia="zh-CN"/>
        </w:rPr>
        <w:t>received</w:t>
      </w:r>
      <w:r w:rsidRPr="00120559">
        <w:rPr>
          <w:rFonts w:eastAsia="等线" w:hint="eastAsia"/>
          <w:b/>
          <w:i/>
          <w:lang w:val="en-GB" w:eastAsia="zh-CN"/>
        </w:rPr>
        <w:t xml:space="preserve"> signals of normal beam and differential beam will be </w:t>
      </w:r>
      <w:r w:rsidRPr="00120559">
        <w:rPr>
          <w:rFonts w:eastAsia="等线"/>
          <w:b/>
          <w:i/>
          <w:lang w:val="en-GB" w:eastAsia="zh-CN"/>
        </w:rPr>
        <w:t>monotonically increasing</w:t>
      </w:r>
      <w:r w:rsidRPr="00120559">
        <w:rPr>
          <w:rFonts w:eastAsia="等线" w:hint="eastAsia"/>
          <w:b/>
          <w:i/>
          <w:lang w:val="en-GB" w:eastAsia="zh-CN"/>
        </w:rPr>
        <w:t xml:space="preserve"> (or decreasing).</w:t>
      </w:r>
    </w:p>
    <w:p w14:paraId="656448D0" w14:textId="720D218D" w:rsidR="00E7111B" w:rsidRDefault="00E7111B" w:rsidP="00E7111B">
      <w:pPr>
        <w:rPr>
          <w:rFonts w:eastAsia="等线"/>
          <w:b/>
          <w:i/>
          <w:lang w:val="en-GB" w:eastAsia="zh-CN"/>
        </w:rPr>
      </w:pPr>
      <w:r w:rsidRPr="00E7111B">
        <w:rPr>
          <w:rFonts w:eastAsia="等线"/>
          <w:b/>
          <w:i/>
          <w:lang w:val="en-GB" w:eastAsia="zh-CN"/>
        </w:rPr>
        <w:t>O</w:t>
      </w:r>
      <w:r w:rsidRPr="00E7111B">
        <w:rPr>
          <w:rFonts w:eastAsia="等线" w:hint="eastAsia"/>
          <w:b/>
          <w:i/>
          <w:lang w:val="en-GB" w:eastAsia="zh-CN"/>
        </w:rPr>
        <w:t xml:space="preserve">bservation 2: relation between ratio of </w:t>
      </w:r>
      <w:r w:rsidRPr="00E7111B">
        <w:rPr>
          <w:rFonts w:eastAsia="等线"/>
          <w:b/>
          <w:i/>
          <w:lang w:val="en-GB" w:eastAsia="zh-CN"/>
        </w:rPr>
        <w:t>received</w:t>
      </w:r>
      <w:r w:rsidRPr="00E7111B">
        <w:rPr>
          <w:rFonts w:eastAsia="等线" w:hint="eastAsia"/>
          <w:b/>
          <w:i/>
          <w:lang w:val="en-GB" w:eastAsia="zh-CN"/>
        </w:rPr>
        <w:t xml:space="preserve"> signals of normal beam and differential beam and the angle direction </w:t>
      </w:r>
      <w:r w:rsidR="00060B2A">
        <w:rPr>
          <w:rFonts w:eastAsia="等线" w:hint="eastAsia"/>
          <w:b/>
          <w:i/>
          <w:lang w:val="en-GB" w:eastAsia="zh-CN"/>
        </w:rPr>
        <w:t>deviation</w:t>
      </w:r>
      <w:r w:rsidRPr="00E7111B">
        <w:rPr>
          <w:rFonts w:eastAsia="等线" w:hint="eastAsia"/>
          <w:b/>
          <w:i/>
          <w:lang w:val="en-GB" w:eastAsia="zh-CN"/>
        </w:rPr>
        <w:t xml:space="preserve"> is </w:t>
      </w:r>
      <w:r w:rsidRPr="00E7111B">
        <w:rPr>
          <w:rFonts w:eastAsia="等线"/>
          <w:b/>
          <w:i/>
          <w:lang w:val="en-GB" w:eastAsia="zh-CN"/>
        </w:rPr>
        <w:t>continuous</w:t>
      </w:r>
      <w:r w:rsidRPr="00E7111B">
        <w:rPr>
          <w:rFonts w:eastAsia="等线" w:hint="eastAsia"/>
          <w:b/>
          <w:i/>
          <w:lang w:val="en-GB" w:eastAsia="zh-CN"/>
        </w:rPr>
        <w:t>.</w:t>
      </w:r>
    </w:p>
    <w:p w14:paraId="534A2EE6" w14:textId="5FD95E2C" w:rsidR="00E7111B" w:rsidRPr="00E7111B" w:rsidRDefault="00E7111B" w:rsidP="00E7111B">
      <w:pPr>
        <w:rPr>
          <w:rFonts w:eastAsia="等线"/>
          <w:b/>
          <w:i/>
          <w:lang w:val="en-GB" w:eastAsia="zh-CN"/>
        </w:rPr>
      </w:pPr>
      <w:r>
        <w:rPr>
          <w:rFonts w:eastAsia="等线"/>
          <w:b/>
          <w:i/>
          <w:lang w:val="en-GB" w:eastAsia="zh-CN"/>
        </w:rPr>
        <w:t>O</w:t>
      </w:r>
      <w:r>
        <w:rPr>
          <w:rFonts w:eastAsia="等线" w:hint="eastAsia"/>
          <w:b/>
          <w:i/>
          <w:lang w:val="en-GB" w:eastAsia="zh-CN"/>
        </w:rPr>
        <w:t xml:space="preserve">bservation 3: the higher SNR could lead to the better accuracy of </w:t>
      </w:r>
      <w:r w:rsidRPr="00E7111B">
        <w:rPr>
          <w:rFonts w:eastAsia="等线"/>
          <w:b/>
          <w:i/>
          <w:lang w:val="en-GB" w:eastAsia="zh-CN"/>
        </w:rPr>
        <w:t xml:space="preserve">the estimated angle </w:t>
      </w:r>
      <w:r w:rsidR="00060B2A">
        <w:rPr>
          <w:rFonts w:eastAsia="等线"/>
          <w:b/>
          <w:i/>
          <w:lang w:val="en-GB" w:eastAsia="zh-CN"/>
        </w:rPr>
        <w:t>deviation</w:t>
      </w:r>
      <w:r>
        <w:rPr>
          <w:rFonts w:eastAsia="等线" w:hint="eastAsia"/>
          <w:b/>
          <w:i/>
          <w:lang w:val="en-GB" w:eastAsia="zh-CN"/>
        </w:rPr>
        <w:t>.</w:t>
      </w:r>
    </w:p>
    <w:p w14:paraId="3367D5E4" w14:textId="77E6E006" w:rsidR="00C37491" w:rsidRPr="00387276" w:rsidRDefault="00E7111B" w:rsidP="00387276">
      <w:pPr>
        <w:rPr>
          <w:rFonts w:eastAsia="等线"/>
          <w:b/>
          <w:i/>
          <w:lang w:val="en-GB" w:eastAsia="zh-CN"/>
        </w:rPr>
      </w:pPr>
      <w:r w:rsidRPr="00E7111B">
        <w:rPr>
          <w:rFonts w:eastAsia="等线" w:hint="eastAsia"/>
          <w:b/>
          <w:i/>
          <w:lang w:val="en-GB" w:eastAsia="zh-CN"/>
        </w:rPr>
        <w:t xml:space="preserve">Proposal 1: differential beam based method </w:t>
      </w:r>
      <w:proofErr w:type="gramStart"/>
      <w:r w:rsidRPr="00E7111B">
        <w:rPr>
          <w:rFonts w:eastAsia="等线" w:hint="eastAsia"/>
          <w:b/>
          <w:i/>
          <w:lang w:val="en-GB" w:eastAsia="zh-CN"/>
        </w:rPr>
        <w:t>should be supported</w:t>
      </w:r>
      <w:proofErr w:type="gramEnd"/>
      <w:r w:rsidRPr="00E7111B">
        <w:rPr>
          <w:rFonts w:eastAsia="等线" w:hint="eastAsia"/>
          <w:b/>
          <w:i/>
          <w:lang w:val="en-GB" w:eastAsia="zh-CN"/>
        </w:rPr>
        <w:t xml:space="preserve"> for improving angle estimation based positioning solutions.</w:t>
      </w:r>
    </w:p>
    <w:p w14:paraId="0563EE83" w14:textId="77777777" w:rsidR="00BA1D3B" w:rsidRPr="00FC5F36" w:rsidRDefault="00BA1D3B" w:rsidP="00BA1D3B">
      <w:pPr>
        <w:pStyle w:val="Heading1"/>
        <w:numPr>
          <w:ilvl w:val="0"/>
          <w:numId w:val="0"/>
        </w:numPr>
        <w:spacing w:before="180"/>
        <w:ind w:left="432" w:hanging="432"/>
        <w:jc w:val="both"/>
        <w:rPr>
          <w:color w:val="000000" w:themeColor="text1"/>
          <w:sz w:val="32"/>
          <w:lang w:val="en-US" w:eastAsia="ko-KR"/>
        </w:rPr>
      </w:pPr>
      <w:r w:rsidRPr="00FC5F36">
        <w:rPr>
          <w:rFonts w:hint="eastAsia"/>
          <w:color w:val="000000" w:themeColor="text1"/>
          <w:sz w:val="32"/>
          <w:lang w:val="en-US" w:eastAsia="ko-KR"/>
        </w:rPr>
        <w:t>References</w:t>
      </w:r>
    </w:p>
    <w:p w14:paraId="65C1C5F8" w14:textId="519A4BF4" w:rsidR="00156AA0" w:rsidRPr="00FC5F36" w:rsidRDefault="00FC5F36" w:rsidP="00FC5F36">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FC5F36">
        <w:rPr>
          <w:rFonts w:ascii="Times New Roman" w:eastAsia="等线" w:hAnsi="Times New Roman" w:cs="Times New Roman"/>
          <w:color w:val="000000" w:themeColor="text1"/>
          <w:lang w:eastAsia="zh-CN"/>
        </w:rPr>
        <w:t>RP-202900</w:t>
      </w:r>
      <w:r w:rsidRPr="00FC5F36">
        <w:rPr>
          <w:rFonts w:ascii="Times New Roman" w:eastAsia="等线" w:hAnsi="Times New Roman" w:cs="Times New Roman" w:hint="eastAsia"/>
          <w:color w:val="000000" w:themeColor="text1"/>
          <w:lang w:eastAsia="zh-CN"/>
        </w:rPr>
        <w:t xml:space="preserve">, </w:t>
      </w:r>
      <w:r w:rsidRPr="00FC5F36">
        <w:rPr>
          <w:rFonts w:ascii="Times New Roman" w:eastAsia="等线" w:hAnsi="Times New Roman" w:cs="Times New Roman"/>
          <w:color w:val="000000" w:themeColor="text1"/>
          <w:lang w:eastAsia="zh-CN"/>
        </w:rPr>
        <w:t>New WID on NR Positioning Enhancements</w:t>
      </w:r>
      <w:r w:rsidRPr="00FC5F36">
        <w:rPr>
          <w:rFonts w:ascii="Times New Roman" w:eastAsia="等线" w:hAnsi="Times New Roman" w:cs="Times New Roman" w:hint="eastAsia"/>
          <w:color w:val="000000" w:themeColor="text1"/>
          <w:lang w:eastAsia="zh-CN"/>
        </w:rPr>
        <w:t xml:space="preserve">, RAN#90-e, </w:t>
      </w:r>
      <w:proofErr w:type="gramStart"/>
      <w:r w:rsidRPr="00FC5F36">
        <w:rPr>
          <w:rFonts w:ascii="Times New Roman" w:eastAsia="等线" w:hAnsi="Times New Roman" w:cs="Times New Roman" w:hint="eastAsia"/>
          <w:color w:val="000000" w:themeColor="text1"/>
          <w:lang w:eastAsia="zh-CN"/>
        </w:rPr>
        <w:t>Dec,</w:t>
      </w:r>
      <w:proofErr w:type="gramEnd"/>
      <w:r w:rsidR="00F35B5D" w:rsidRPr="00FC5F36">
        <w:rPr>
          <w:rFonts w:ascii="Times New Roman" w:hAnsi="Times New Roman" w:cs="Times New Roman"/>
          <w:color w:val="000000" w:themeColor="text1"/>
          <w:lang w:eastAsia="ko-KR"/>
        </w:rPr>
        <w:t xml:space="preserve"> 2020.</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3"/>
      <w:footerReference w:type="default" r:id="rId14"/>
      <w:footnotePr>
        <w:numRestart w:val="eachSect"/>
      </w:footnotePr>
      <w:pgSz w:w="11907" w:h="16840" w:code="9"/>
      <w:pgMar w:top="1440" w:right="1080" w:bottom="1440" w:left="1080" w:header="677" w:footer="562"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27EE9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3BDA7E" w14:textId="77777777" w:rsidR="00E61D6E" w:rsidRDefault="00E61D6E" w:rsidP="007378B8">
      <w:r>
        <w:separator/>
      </w:r>
    </w:p>
  </w:endnote>
  <w:endnote w:type="continuationSeparator" w:id="0">
    <w:p w14:paraId="27EAA264" w14:textId="77777777" w:rsidR="00E61D6E" w:rsidRDefault="00E61D6E"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487C4A38" w:rsidR="00120559" w:rsidRDefault="00120559">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060B2A">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0A59BD" w14:textId="77777777" w:rsidR="00E61D6E" w:rsidRDefault="00E61D6E" w:rsidP="007378B8">
      <w:r>
        <w:separator/>
      </w:r>
    </w:p>
  </w:footnote>
  <w:footnote w:type="continuationSeparator" w:id="0">
    <w:p w14:paraId="1D89B5B1" w14:textId="77777777" w:rsidR="00E61D6E" w:rsidRDefault="00E61D6E"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120559" w:rsidRDefault="00120559"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6">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9">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5">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0D63BF7"/>
    <w:multiLevelType w:val="hybridMultilevel"/>
    <w:tmpl w:val="6A1C3CB0"/>
    <w:lvl w:ilvl="0" w:tplc="9E94FFD6">
      <w:start w:val="1"/>
      <w:numFmt w:val="lowerLetter"/>
      <w:lvlText w:val="(%1)"/>
      <w:lvlJc w:val="left"/>
      <w:pPr>
        <w:ind w:left="2256" w:hanging="360"/>
      </w:pPr>
      <w:rPr>
        <w:rFonts w:hint="default"/>
      </w:rPr>
    </w:lvl>
    <w:lvl w:ilvl="1" w:tplc="04090019" w:tentative="1">
      <w:start w:val="1"/>
      <w:numFmt w:val="lowerLetter"/>
      <w:lvlText w:val="%2)"/>
      <w:lvlJc w:val="left"/>
      <w:pPr>
        <w:ind w:left="2736" w:hanging="420"/>
      </w:pPr>
    </w:lvl>
    <w:lvl w:ilvl="2" w:tplc="0409001B" w:tentative="1">
      <w:start w:val="1"/>
      <w:numFmt w:val="lowerRoman"/>
      <w:lvlText w:val="%3."/>
      <w:lvlJc w:val="right"/>
      <w:pPr>
        <w:ind w:left="3156" w:hanging="420"/>
      </w:pPr>
    </w:lvl>
    <w:lvl w:ilvl="3" w:tplc="0409000F" w:tentative="1">
      <w:start w:val="1"/>
      <w:numFmt w:val="decimal"/>
      <w:lvlText w:val="%4."/>
      <w:lvlJc w:val="left"/>
      <w:pPr>
        <w:ind w:left="3576" w:hanging="420"/>
      </w:pPr>
    </w:lvl>
    <w:lvl w:ilvl="4" w:tplc="04090019" w:tentative="1">
      <w:start w:val="1"/>
      <w:numFmt w:val="lowerLetter"/>
      <w:lvlText w:val="%5)"/>
      <w:lvlJc w:val="left"/>
      <w:pPr>
        <w:ind w:left="3996" w:hanging="420"/>
      </w:pPr>
    </w:lvl>
    <w:lvl w:ilvl="5" w:tplc="0409001B" w:tentative="1">
      <w:start w:val="1"/>
      <w:numFmt w:val="lowerRoman"/>
      <w:lvlText w:val="%6."/>
      <w:lvlJc w:val="right"/>
      <w:pPr>
        <w:ind w:left="4416" w:hanging="420"/>
      </w:pPr>
    </w:lvl>
    <w:lvl w:ilvl="6" w:tplc="0409000F" w:tentative="1">
      <w:start w:val="1"/>
      <w:numFmt w:val="decimal"/>
      <w:lvlText w:val="%7."/>
      <w:lvlJc w:val="left"/>
      <w:pPr>
        <w:ind w:left="4836" w:hanging="420"/>
      </w:pPr>
    </w:lvl>
    <w:lvl w:ilvl="7" w:tplc="04090019" w:tentative="1">
      <w:start w:val="1"/>
      <w:numFmt w:val="lowerLetter"/>
      <w:lvlText w:val="%8)"/>
      <w:lvlJc w:val="left"/>
      <w:pPr>
        <w:ind w:left="5256" w:hanging="420"/>
      </w:pPr>
    </w:lvl>
    <w:lvl w:ilvl="8" w:tplc="0409001B" w:tentative="1">
      <w:start w:val="1"/>
      <w:numFmt w:val="lowerRoman"/>
      <w:lvlText w:val="%9."/>
      <w:lvlJc w:val="right"/>
      <w:pPr>
        <w:ind w:left="5676" w:hanging="420"/>
      </w:pPr>
    </w:lvl>
  </w:abstractNum>
  <w:abstractNum w:abstractNumId="1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13"/>
  </w:num>
  <w:num w:numId="4">
    <w:abstractNumId w:val="15"/>
  </w:num>
  <w:num w:numId="5">
    <w:abstractNumId w:val="1"/>
  </w:num>
  <w:num w:numId="6">
    <w:abstractNumId w:val="7"/>
  </w:num>
  <w:num w:numId="7">
    <w:abstractNumId w:val="19"/>
  </w:num>
  <w:num w:numId="8">
    <w:abstractNumId w:val="2"/>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7"/>
  </w:num>
  <w:num w:numId="12">
    <w:abstractNumId w:val="16"/>
  </w:num>
  <w:num w:numId="13">
    <w:abstractNumId w:val="4"/>
  </w:num>
  <w:num w:numId="14">
    <w:abstractNumId w:val="9"/>
  </w:num>
  <w:num w:numId="15">
    <w:abstractNumId w:val="14"/>
  </w:num>
  <w:num w:numId="16">
    <w:abstractNumId w:val="6"/>
  </w:num>
  <w:num w:numId="17">
    <w:abstractNumId w:val="5"/>
  </w:num>
  <w:num w:numId="18">
    <w:abstractNumId w:val="8"/>
  </w:num>
  <w:num w:numId="19">
    <w:abstractNumId w:val="11"/>
  </w:num>
  <w:num w:numId="20">
    <w:abstractNumId w:val="3"/>
  </w:num>
  <w:num w:numId="21">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1005.xiong">
    <w15:presenceInfo w15:providerId="None" w15:userId="q1005.xi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BE4"/>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2A"/>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9"/>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14"/>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DF2"/>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A97"/>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276"/>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A7F57"/>
    <w:rsid w:val="003B036E"/>
    <w:rsid w:val="003B039E"/>
    <w:rsid w:val="003B0844"/>
    <w:rsid w:val="003B1032"/>
    <w:rsid w:val="003B10B9"/>
    <w:rsid w:val="003B10C8"/>
    <w:rsid w:val="003B21FC"/>
    <w:rsid w:val="003B22F6"/>
    <w:rsid w:val="003B2A59"/>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5F"/>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D87"/>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1CFA"/>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276"/>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4EF"/>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59"/>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1A9"/>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77"/>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08B"/>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302"/>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620"/>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5B"/>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050"/>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22"/>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4B9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C4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87A"/>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23"/>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29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1F5"/>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E16"/>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3"/>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3D1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3BB"/>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28B"/>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D6E"/>
    <w:rsid w:val="00E622E2"/>
    <w:rsid w:val="00E62342"/>
    <w:rsid w:val="00E628A4"/>
    <w:rsid w:val="00E62953"/>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1B"/>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CB9"/>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59B"/>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2F9F"/>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5F3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C6BC1-BF4E-4B4D-B3A4-DA0F9ACBC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4</Pages>
  <Words>892</Words>
  <Characters>5088</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5969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29</cp:revision>
  <dcterms:created xsi:type="dcterms:W3CDTF">2020-10-16T09:05:00Z</dcterms:created>
  <dcterms:modified xsi:type="dcterms:W3CDTF">2021-01-19T05:01:00Z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